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B6527" w14:textId="77777777" w:rsidR="005E245A" w:rsidRDefault="005E245A" w:rsidP="00947815">
      <w:pPr>
        <w:spacing w:after="0"/>
        <w:jc w:val="center"/>
        <w:rPr>
          <w:rFonts w:ascii="Verdana" w:hAnsi="Verdana"/>
          <w:sz w:val="24"/>
          <w:szCs w:val="24"/>
        </w:rPr>
      </w:pPr>
    </w:p>
    <w:p w14:paraId="4A44604F" w14:textId="77777777" w:rsidR="005E245A" w:rsidRDefault="005E245A" w:rsidP="00947815">
      <w:pPr>
        <w:spacing w:after="0"/>
        <w:jc w:val="center"/>
        <w:rPr>
          <w:rFonts w:ascii="Verdana" w:hAnsi="Verdana"/>
          <w:sz w:val="24"/>
          <w:szCs w:val="24"/>
        </w:rPr>
      </w:pPr>
    </w:p>
    <w:p w14:paraId="0D058051" w14:textId="75DB665C" w:rsidR="008C52C9" w:rsidRDefault="008C52C9" w:rsidP="00947815">
      <w:pPr>
        <w:spacing w:after="0"/>
        <w:jc w:val="center"/>
        <w:rPr>
          <w:rFonts w:ascii="Verdana" w:hAnsi="Verdana"/>
          <w:sz w:val="24"/>
          <w:szCs w:val="24"/>
        </w:rPr>
      </w:pPr>
      <w:r w:rsidRPr="00C8001C">
        <w:rPr>
          <w:rFonts w:ascii="Verdana" w:hAnsi="Verdana"/>
          <w:sz w:val="24"/>
          <w:szCs w:val="24"/>
        </w:rPr>
        <w:t xml:space="preserve">Minutes of a Meeting of the </w:t>
      </w:r>
      <w:r w:rsidR="00F841F5">
        <w:rPr>
          <w:rFonts w:ascii="Verdana" w:hAnsi="Verdana"/>
          <w:sz w:val="24"/>
          <w:szCs w:val="24"/>
        </w:rPr>
        <w:t>Finance and General Purposes</w:t>
      </w:r>
      <w:r w:rsidR="00947815">
        <w:rPr>
          <w:rFonts w:ascii="Verdana" w:hAnsi="Verdana"/>
          <w:sz w:val="24"/>
          <w:szCs w:val="24"/>
        </w:rPr>
        <w:t xml:space="preserve"> Committee</w:t>
      </w:r>
    </w:p>
    <w:p w14:paraId="27184EBC" w14:textId="77777777" w:rsidR="00947815" w:rsidRDefault="00947815" w:rsidP="00947815">
      <w:pPr>
        <w:spacing w:after="0"/>
        <w:jc w:val="center"/>
        <w:rPr>
          <w:rFonts w:ascii="Verdana" w:hAnsi="Verdana"/>
          <w:sz w:val="24"/>
          <w:szCs w:val="24"/>
        </w:rPr>
      </w:pPr>
      <w:r>
        <w:rPr>
          <w:rFonts w:ascii="Verdana" w:hAnsi="Verdana"/>
          <w:sz w:val="24"/>
          <w:szCs w:val="24"/>
        </w:rPr>
        <w:t>held at the Town Hall, Milford Haven</w:t>
      </w:r>
    </w:p>
    <w:p w14:paraId="6A915BAF" w14:textId="1C62A259" w:rsidR="00947815" w:rsidRPr="00C8001C" w:rsidRDefault="009674EC" w:rsidP="00947815">
      <w:pPr>
        <w:spacing w:after="0"/>
        <w:jc w:val="center"/>
        <w:rPr>
          <w:rFonts w:ascii="Verdana" w:hAnsi="Verdana"/>
          <w:sz w:val="24"/>
          <w:szCs w:val="24"/>
        </w:rPr>
      </w:pPr>
      <w:r>
        <w:rPr>
          <w:rFonts w:ascii="Verdana" w:hAnsi="Verdana"/>
          <w:sz w:val="24"/>
          <w:szCs w:val="24"/>
        </w:rPr>
        <w:t>on Thursday, 10</w:t>
      </w:r>
      <w:r w:rsidRPr="009674EC">
        <w:rPr>
          <w:rFonts w:ascii="Verdana" w:hAnsi="Verdana"/>
          <w:sz w:val="24"/>
          <w:szCs w:val="24"/>
          <w:vertAlign w:val="superscript"/>
        </w:rPr>
        <w:t>th</w:t>
      </w:r>
      <w:r>
        <w:rPr>
          <w:rFonts w:ascii="Verdana" w:hAnsi="Verdana"/>
          <w:sz w:val="24"/>
          <w:szCs w:val="24"/>
        </w:rPr>
        <w:t xml:space="preserve"> September, 2015</w:t>
      </w:r>
      <w:r w:rsidR="005D7B00">
        <w:rPr>
          <w:rFonts w:ascii="Verdana" w:hAnsi="Verdana"/>
          <w:sz w:val="24"/>
          <w:szCs w:val="24"/>
        </w:rPr>
        <w:t xml:space="preserve"> at 6</w:t>
      </w:r>
      <w:r w:rsidR="00947815">
        <w:rPr>
          <w:rFonts w:ascii="Verdana" w:hAnsi="Verdana"/>
          <w:sz w:val="24"/>
          <w:szCs w:val="24"/>
        </w:rPr>
        <w:t>:00 pm</w:t>
      </w:r>
    </w:p>
    <w:p w14:paraId="65773D29" w14:textId="77777777" w:rsidR="008C52C9" w:rsidRDefault="008C52C9" w:rsidP="008C52C9">
      <w:pPr>
        <w:spacing w:after="0"/>
        <w:jc w:val="center"/>
        <w:rPr>
          <w:rFonts w:ascii="Verdana" w:hAnsi="Verdana"/>
        </w:rPr>
      </w:pPr>
    </w:p>
    <w:p w14:paraId="2A724003" w14:textId="77777777" w:rsidR="008C52C9" w:rsidRDefault="00DC67F6" w:rsidP="008C52C9">
      <w:pPr>
        <w:spacing w:after="0"/>
        <w:jc w:val="center"/>
        <w:rPr>
          <w:rFonts w:ascii="Verdana" w:hAnsi="Verdana"/>
        </w:rPr>
      </w:pPr>
      <w:r>
        <w:rPr>
          <w:rFonts w:ascii="Verdana" w:hAnsi="Verdana"/>
        </w:rPr>
        <w:softHyphen/>
        <w:t>_______________________________________________________</w:t>
      </w:r>
    </w:p>
    <w:p w14:paraId="7C0E7F10" w14:textId="77777777" w:rsidR="008C52C9" w:rsidRDefault="008C52C9" w:rsidP="008C52C9">
      <w:pPr>
        <w:spacing w:after="0"/>
        <w:jc w:val="center"/>
        <w:rPr>
          <w:rFonts w:ascii="Verdana" w:hAnsi="Verdana"/>
        </w:rPr>
      </w:pPr>
    </w:p>
    <w:p w14:paraId="532D900F" w14:textId="77777777" w:rsidR="008C52C9" w:rsidRPr="00DC67F6" w:rsidRDefault="008C52C9" w:rsidP="008C52C9">
      <w:pPr>
        <w:spacing w:after="0"/>
        <w:jc w:val="center"/>
        <w:rPr>
          <w:rFonts w:ascii="Verdana" w:hAnsi="Verdana"/>
          <w:u w:val="single"/>
        </w:rPr>
      </w:pPr>
      <w:r w:rsidRPr="00DC67F6">
        <w:rPr>
          <w:rFonts w:ascii="Verdana" w:hAnsi="Verdana"/>
          <w:u w:val="single"/>
        </w:rPr>
        <w:t>PRESENT</w:t>
      </w:r>
    </w:p>
    <w:p w14:paraId="15FC640C" w14:textId="77777777" w:rsidR="008C52C9" w:rsidRDefault="008C52C9" w:rsidP="008C52C9">
      <w:pPr>
        <w:spacing w:after="0"/>
        <w:jc w:val="center"/>
        <w:rPr>
          <w:rFonts w:ascii="Verdana" w:hAnsi="Verdana"/>
        </w:rPr>
      </w:pPr>
    </w:p>
    <w:p w14:paraId="0E96D69C" w14:textId="43715FBA" w:rsidR="008C52C9" w:rsidRDefault="008C52C9" w:rsidP="008C52C9">
      <w:pPr>
        <w:spacing w:after="0"/>
        <w:jc w:val="center"/>
        <w:rPr>
          <w:rFonts w:ascii="Verdana" w:hAnsi="Verdana"/>
        </w:rPr>
      </w:pPr>
      <w:r>
        <w:rPr>
          <w:rFonts w:ascii="Verdana" w:hAnsi="Verdana"/>
        </w:rPr>
        <w:t>The</w:t>
      </w:r>
      <w:r w:rsidR="00CE7F86">
        <w:rPr>
          <w:rFonts w:ascii="Verdana" w:hAnsi="Verdana"/>
        </w:rPr>
        <w:t xml:space="preserve"> Mayor (Councillor S. G. Joseph</w:t>
      </w:r>
      <w:r>
        <w:rPr>
          <w:rFonts w:ascii="Verdana" w:hAnsi="Verdana"/>
        </w:rPr>
        <w:t>)</w:t>
      </w:r>
    </w:p>
    <w:p w14:paraId="60845B42" w14:textId="5D41D41A" w:rsidR="00301BD9" w:rsidRDefault="00301BD9" w:rsidP="008C52C9">
      <w:pPr>
        <w:spacing w:after="0"/>
        <w:jc w:val="center"/>
        <w:rPr>
          <w:rFonts w:ascii="Verdana" w:hAnsi="Verdana"/>
        </w:rPr>
      </w:pPr>
      <w:r>
        <w:rPr>
          <w:rFonts w:ascii="Verdana" w:hAnsi="Verdana"/>
        </w:rPr>
        <w:t>The Deput</w:t>
      </w:r>
      <w:r w:rsidR="00CE7F86">
        <w:rPr>
          <w:rFonts w:ascii="Verdana" w:hAnsi="Verdana"/>
        </w:rPr>
        <w:t>y Mayor (Councillor W. D. Elliott</w:t>
      </w:r>
      <w:r w:rsidR="006B1AB2">
        <w:rPr>
          <w:rFonts w:ascii="Verdana" w:hAnsi="Verdana"/>
        </w:rPr>
        <w:t xml:space="preserve"> BA</w:t>
      </w:r>
      <w:r>
        <w:rPr>
          <w:rFonts w:ascii="Verdana" w:hAnsi="Verdana"/>
        </w:rPr>
        <w:t>)</w:t>
      </w:r>
    </w:p>
    <w:p w14:paraId="4BB3E5A1" w14:textId="77777777" w:rsidR="008C52C9" w:rsidRDefault="008C52C9" w:rsidP="008C52C9">
      <w:pPr>
        <w:spacing w:after="0"/>
        <w:jc w:val="center"/>
        <w:rPr>
          <w:rFonts w:ascii="Verdana" w:hAnsi="Verdana"/>
        </w:rPr>
      </w:pPr>
    </w:p>
    <w:p w14:paraId="6EFEE36F" w14:textId="77777777" w:rsidR="009674EC" w:rsidRDefault="00F841F5" w:rsidP="009302EC">
      <w:pPr>
        <w:spacing w:after="0"/>
        <w:rPr>
          <w:rFonts w:ascii="Verdana" w:hAnsi="Verdana"/>
        </w:rPr>
      </w:pPr>
      <w:r>
        <w:rPr>
          <w:rFonts w:ascii="Verdana" w:hAnsi="Verdana"/>
        </w:rPr>
        <w:tab/>
        <w:t>Council</w:t>
      </w:r>
      <w:r w:rsidR="00907AEC">
        <w:rPr>
          <w:rFonts w:ascii="Verdana" w:hAnsi="Verdana"/>
        </w:rPr>
        <w:t>lors:</w:t>
      </w:r>
      <w:r w:rsidR="00907AEC">
        <w:rPr>
          <w:rFonts w:ascii="Verdana" w:hAnsi="Verdana"/>
        </w:rPr>
        <w:tab/>
      </w:r>
      <w:r w:rsidR="00907AEC">
        <w:rPr>
          <w:rFonts w:ascii="Verdana" w:hAnsi="Verdana"/>
        </w:rPr>
        <w:tab/>
      </w:r>
      <w:r w:rsidR="00F24066">
        <w:rPr>
          <w:rFonts w:ascii="Verdana" w:hAnsi="Verdana"/>
        </w:rPr>
        <w:t>Mrs. Y. G. Southwell</w:t>
      </w:r>
      <w:r w:rsidR="009674EC">
        <w:rPr>
          <w:rFonts w:ascii="Verdana" w:hAnsi="Verdana"/>
        </w:rPr>
        <w:t xml:space="preserve"> (Chairman)</w:t>
      </w:r>
      <w:r w:rsidR="009674EC">
        <w:rPr>
          <w:rFonts w:ascii="Verdana" w:hAnsi="Verdana"/>
        </w:rPr>
        <w:tab/>
      </w:r>
      <w:r w:rsidR="00F24066">
        <w:rPr>
          <w:rFonts w:ascii="Verdana" w:hAnsi="Verdana"/>
        </w:rPr>
        <w:tab/>
      </w:r>
      <w:r w:rsidR="009674EC">
        <w:rPr>
          <w:rFonts w:ascii="Verdana" w:hAnsi="Verdana"/>
        </w:rPr>
        <w:t>A. E. Byrne</w:t>
      </w:r>
    </w:p>
    <w:p w14:paraId="760760AF" w14:textId="2BAABA25" w:rsidR="00E95430" w:rsidRDefault="00907AEC" w:rsidP="00A24B75">
      <w:pPr>
        <w:spacing w:after="0"/>
        <w:ind w:left="2160" w:firstLine="720"/>
        <w:rPr>
          <w:rFonts w:ascii="Verdana" w:hAnsi="Verdana"/>
        </w:rPr>
      </w:pPr>
      <w:r>
        <w:rPr>
          <w:rFonts w:ascii="Verdana" w:hAnsi="Verdana"/>
        </w:rPr>
        <w:t>R. D. Evans</w:t>
      </w:r>
      <w:r>
        <w:rPr>
          <w:rFonts w:ascii="Verdana" w:hAnsi="Verdana"/>
        </w:rPr>
        <w:tab/>
      </w:r>
      <w:r w:rsidR="009674EC">
        <w:rPr>
          <w:rFonts w:ascii="Verdana" w:hAnsi="Verdana"/>
        </w:rPr>
        <w:tab/>
      </w:r>
      <w:r w:rsidR="009674EC">
        <w:rPr>
          <w:rFonts w:ascii="Verdana" w:hAnsi="Verdana"/>
        </w:rPr>
        <w:tab/>
      </w:r>
      <w:r w:rsidR="009674EC">
        <w:rPr>
          <w:rFonts w:ascii="Verdana" w:hAnsi="Verdana"/>
        </w:rPr>
        <w:tab/>
      </w:r>
      <w:r w:rsidR="009674EC">
        <w:rPr>
          <w:rFonts w:ascii="Verdana" w:hAnsi="Verdana"/>
        </w:rPr>
        <w:tab/>
      </w:r>
      <w:r w:rsidR="00E95430">
        <w:rPr>
          <w:rFonts w:ascii="Verdana" w:hAnsi="Verdana"/>
        </w:rPr>
        <w:t>D. R. Sinnett</w:t>
      </w:r>
    </w:p>
    <w:p w14:paraId="62A33EBD" w14:textId="7BDEACC7" w:rsidR="00E95430" w:rsidRDefault="00E95430" w:rsidP="00A24B75">
      <w:pPr>
        <w:spacing w:after="0"/>
        <w:ind w:left="2160" w:firstLine="720"/>
        <w:rPr>
          <w:rFonts w:ascii="Verdana" w:hAnsi="Verdana"/>
        </w:rPr>
      </w:pPr>
      <w:r>
        <w:rPr>
          <w:rFonts w:ascii="Verdana" w:hAnsi="Verdana"/>
        </w:rPr>
        <w:t xml:space="preserve">Councillor G. Woodham MBA (Open) LL.B (Hons) </w:t>
      </w:r>
    </w:p>
    <w:p w14:paraId="057CDC38" w14:textId="77777777" w:rsidR="00E95430" w:rsidRDefault="00E95430" w:rsidP="00A24B75">
      <w:pPr>
        <w:spacing w:after="0"/>
        <w:ind w:left="2160" w:firstLine="720"/>
        <w:rPr>
          <w:rFonts w:ascii="Verdana" w:hAnsi="Verdana"/>
        </w:rPr>
      </w:pPr>
    </w:p>
    <w:p w14:paraId="289758D6" w14:textId="58BF928F" w:rsidR="00E95430" w:rsidRDefault="00E95430" w:rsidP="00E95430">
      <w:pPr>
        <w:spacing w:after="0"/>
        <w:ind w:left="709"/>
        <w:rPr>
          <w:rFonts w:ascii="Verdana" w:hAnsi="Verdana"/>
        </w:rPr>
      </w:pPr>
      <w:r>
        <w:rPr>
          <w:rFonts w:ascii="Verdana" w:hAnsi="Verdana"/>
        </w:rPr>
        <w:t xml:space="preserve">Ms. F. </w:t>
      </w:r>
      <w:r w:rsidR="00EE3866">
        <w:rPr>
          <w:rFonts w:ascii="Verdana" w:hAnsi="Verdana"/>
        </w:rPr>
        <w:t xml:space="preserve">K. </w:t>
      </w:r>
      <w:r>
        <w:rPr>
          <w:rFonts w:ascii="Verdana" w:hAnsi="Verdana"/>
        </w:rPr>
        <w:t>Galliford, the Council’s Secretary, was also in attendance.</w:t>
      </w:r>
      <w:r w:rsidR="00F24066">
        <w:rPr>
          <w:rFonts w:ascii="Verdana" w:hAnsi="Verdana"/>
        </w:rPr>
        <w:tab/>
      </w:r>
    </w:p>
    <w:p w14:paraId="674DE65E" w14:textId="77777777" w:rsidR="00E95430" w:rsidRDefault="00E95430" w:rsidP="00E95430">
      <w:pPr>
        <w:spacing w:after="0"/>
        <w:ind w:left="709"/>
        <w:rPr>
          <w:rFonts w:ascii="Verdana" w:hAnsi="Verdana"/>
        </w:rPr>
      </w:pPr>
    </w:p>
    <w:p w14:paraId="31D0E682" w14:textId="166B2C99" w:rsidR="00E95430" w:rsidRDefault="00DD5A9F" w:rsidP="00DD5A9F">
      <w:pPr>
        <w:spacing w:after="0"/>
        <w:rPr>
          <w:rFonts w:ascii="Verdana" w:hAnsi="Verdana"/>
        </w:rPr>
      </w:pPr>
      <w:r w:rsidRPr="00DD5A9F">
        <w:rPr>
          <w:rFonts w:ascii="Verdana" w:hAnsi="Verdana"/>
        </w:rPr>
        <w:t>105.</w:t>
      </w:r>
      <w:r w:rsidRPr="00DD5A9F">
        <w:rPr>
          <w:rFonts w:ascii="Verdana" w:hAnsi="Verdana"/>
        </w:rPr>
        <w:tab/>
      </w:r>
      <w:r w:rsidR="00E95430">
        <w:rPr>
          <w:rFonts w:ascii="Verdana" w:hAnsi="Verdana"/>
          <w:u w:val="single"/>
        </w:rPr>
        <w:t>APOLOGIES:</w:t>
      </w:r>
    </w:p>
    <w:p w14:paraId="2FF1BADF" w14:textId="77777777" w:rsidR="00E95430" w:rsidRDefault="00E95430" w:rsidP="00E95430">
      <w:pPr>
        <w:spacing w:after="0"/>
        <w:ind w:left="709"/>
        <w:rPr>
          <w:rFonts w:ascii="Verdana" w:hAnsi="Verdana"/>
        </w:rPr>
      </w:pPr>
    </w:p>
    <w:p w14:paraId="3FD6B6B4" w14:textId="679AC65D" w:rsidR="00F841F5" w:rsidRDefault="00E95430" w:rsidP="00E95430">
      <w:pPr>
        <w:spacing w:after="0"/>
        <w:ind w:left="709"/>
        <w:rPr>
          <w:rFonts w:ascii="Verdana" w:hAnsi="Verdana"/>
        </w:rPr>
      </w:pPr>
      <w:r>
        <w:rPr>
          <w:rFonts w:ascii="Verdana" w:hAnsi="Verdana"/>
        </w:rPr>
        <w:t>Apologies for absence were received from Councillors R. Gray, A. H. Miles and M. J. Norman.</w:t>
      </w:r>
      <w:r w:rsidR="00F24066">
        <w:rPr>
          <w:rFonts w:ascii="Verdana" w:hAnsi="Verdana"/>
        </w:rPr>
        <w:tab/>
      </w:r>
      <w:r w:rsidR="009674EC">
        <w:rPr>
          <w:rFonts w:ascii="Verdana" w:hAnsi="Verdana"/>
        </w:rPr>
        <w:tab/>
      </w:r>
    </w:p>
    <w:p w14:paraId="7D29877A" w14:textId="77777777" w:rsidR="00795092" w:rsidRDefault="00795092" w:rsidP="00795092">
      <w:pPr>
        <w:pStyle w:val="Header"/>
        <w:tabs>
          <w:tab w:val="clear" w:pos="4513"/>
          <w:tab w:val="clear" w:pos="9026"/>
        </w:tabs>
        <w:ind w:left="720" w:firstLine="720"/>
        <w:outlineLvl w:val="0"/>
        <w:rPr>
          <w:rFonts w:ascii="Verdana" w:hAnsi="Verdana"/>
        </w:rPr>
      </w:pPr>
    </w:p>
    <w:p w14:paraId="078E358B" w14:textId="5150FA0C" w:rsidR="008C52C9" w:rsidRDefault="00DD5A9F" w:rsidP="00EB5D61">
      <w:pPr>
        <w:spacing w:after="0"/>
        <w:ind w:left="720" w:hanging="720"/>
        <w:rPr>
          <w:rFonts w:ascii="Verdana" w:hAnsi="Verdana"/>
        </w:rPr>
      </w:pPr>
      <w:r>
        <w:rPr>
          <w:rFonts w:ascii="Verdana" w:hAnsi="Verdana"/>
        </w:rPr>
        <w:t>106</w:t>
      </w:r>
      <w:r w:rsidR="00F43211">
        <w:rPr>
          <w:rFonts w:ascii="Verdana" w:hAnsi="Verdana"/>
        </w:rPr>
        <w:t>.</w:t>
      </w:r>
      <w:r w:rsidR="008C52C9">
        <w:rPr>
          <w:rFonts w:ascii="Verdana" w:hAnsi="Verdana"/>
        </w:rPr>
        <w:tab/>
      </w:r>
      <w:r w:rsidR="00785E89">
        <w:rPr>
          <w:rFonts w:ascii="Verdana" w:hAnsi="Verdana"/>
          <w:u w:val="single"/>
        </w:rPr>
        <w:t xml:space="preserve">MINUTES OF THE MEETING </w:t>
      </w:r>
      <w:r w:rsidR="00EB5D61">
        <w:rPr>
          <w:rFonts w:ascii="Verdana" w:hAnsi="Verdana"/>
          <w:u w:val="single"/>
        </w:rPr>
        <w:t>OF THE FINANCE AND GENERAL PURPOSES</w:t>
      </w:r>
      <w:r w:rsidR="00785E89">
        <w:rPr>
          <w:rFonts w:ascii="Verdana" w:hAnsi="Verdana"/>
          <w:u w:val="single"/>
        </w:rPr>
        <w:t xml:space="preserve"> COMMITTEE HELD </w:t>
      </w:r>
      <w:r w:rsidR="001E4BFA">
        <w:rPr>
          <w:rFonts w:ascii="Verdana" w:hAnsi="Verdana"/>
          <w:u w:val="single"/>
        </w:rPr>
        <w:t>ON 9</w:t>
      </w:r>
      <w:r w:rsidR="005A7104">
        <w:rPr>
          <w:rFonts w:ascii="Verdana" w:hAnsi="Verdana"/>
          <w:u w:val="single"/>
          <w:vertAlign w:val="superscript"/>
        </w:rPr>
        <w:t xml:space="preserve">TH </w:t>
      </w:r>
      <w:r w:rsidR="001E4BFA">
        <w:rPr>
          <w:rFonts w:ascii="Verdana" w:hAnsi="Verdana"/>
          <w:u w:val="single"/>
        </w:rPr>
        <w:t>JULY</w:t>
      </w:r>
      <w:r w:rsidR="0078387C">
        <w:rPr>
          <w:rFonts w:ascii="Verdana" w:hAnsi="Verdana"/>
          <w:u w:val="single"/>
        </w:rPr>
        <w:t>,</w:t>
      </w:r>
      <w:r w:rsidR="00500002">
        <w:rPr>
          <w:rFonts w:ascii="Verdana" w:hAnsi="Verdana"/>
          <w:u w:val="single"/>
        </w:rPr>
        <w:t xml:space="preserve"> 2015</w:t>
      </w:r>
      <w:r w:rsidR="00785E89">
        <w:rPr>
          <w:rFonts w:ascii="Verdana" w:hAnsi="Verdana"/>
          <w:u w:val="single"/>
        </w:rPr>
        <w:t>:</w:t>
      </w:r>
    </w:p>
    <w:p w14:paraId="75A8CD51" w14:textId="77777777" w:rsidR="008C52C9" w:rsidRDefault="008C52C9" w:rsidP="008C52C9">
      <w:pPr>
        <w:spacing w:after="0"/>
        <w:rPr>
          <w:rFonts w:ascii="Verdana" w:hAnsi="Verdana"/>
        </w:rPr>
      </w:pPr>
    </w:p>
    <w:p w14:paraId="67D982A0" w14:textId="77777777" w:rsidR="008C52C9" w:rsidRDefault="008C52C9" w:rsidP="008C52C9">
      <w:pPr>
        <w:spacing w:after="0"/>
        <w:rPr>
          <w:rFonts w:ascii="Verdana" w:hAnsi="Verdana"/>
        </w:rPr>
      </w:pPr>
      <w:r>
        <w:rPr>
          <w:rFonts w:ascii="Verdana" w:hAnsi="Verdana"/>
        </w:rPr>
        <w:tab/>
      </w:r>
      <w:r w:rsidR="00785E89">
        <w:rPr>
          <w:rFonts w:ascii="Verdana" w:hAnsi="Verdana"/>
        </w:rPr>
        <w:tab/>
      </w:r>
      <w:r w:rsidR="00785E89">
        <w:rPr>
          <w:rFonts w:ascii="Verdana" w:hAnsi="Verdana"/>
        </w:rPr>
        <w:tab/>
      </w:r>
      <w:r w:rsidR="00785E89">
        <w:rPr>
          <w:rFonts w:ascii="Verdana" w:hAnsi="Verdana"/>
        </w:rPr>
        <w:tab/>
        <w:t>RESOLVED THAT the Minutes of the Meeting of</w:t>
      </w:r>
    </w:p>
    <w:p w14:paraId="1E752B0A" w14:textId="609B02FB" w:rsidR="00785E89" w:rsidRDefault="00785E8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447076">
        <w:rPr>
          <w:rFonts w:ascii="Verdana" w:hAnsi="Verdana"/>
        </w:rPr>
        <w:t>the Finance and General Purposes Committee</w:t>
      </w:r>
      <w:r>
        <w:rPr>
          <w:rFonts w:ascii="Verdana" w:hAnsi="Verdana"/>
        </w:rPr>
        <w:t xml:space="preserve"> held</w:t>
      </w:r>
    </w:p>
    <w:p w14:paraId="2BA11024" w14:textId="13618E6C" w:rsidR="00F43211" w:rsidRDefault="00500002"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1E4BFA">
        <w:rPr>
          <w:rFonts w:ascii="Verdana" w:hAnsi="Verdana"/>
        </w:rPr>
        <w:t>on 9</w:t>
      </w:r>
      <w:r w:rsidR="001E4BFA" w:rsidRPr="001E4BFA">
        <w:rPr>
          <w:rFonts w:ascii="Verdana" w:hAnsi="Verdana"/>
          <w:vertAlign w:val="superscript"/>
        </w:rPr>
        <w:t>th</w:t>
      </w:r>
      <w:r w:rsidR="001E4BFA">
        <w:rPr>
          <w:rFonts w:ascii="Verdana" w:hAnsi="Verdana"/>
        </w:rPr>
        <w:t xml:space="preserve"> July</w:t>
      </w:r>
      <w:r>
        <w:rPr>
          <w:rFonts w:ascii="Verdana" w:hAnsi="Verdana"/>
        </w:rPr>
        <w:t>, 2015</w:t>
      </w:r>
      <w:r w:rsidR="00785E89">
        <w:rPr>
          <w:rFonts w:ascii="Verdana" w:hAnsi="Verdana"/>
        </w:rPr>
        <w:t xml:space="preserve">, be approved as a correct </w:t>
      </w:r>
    </w:p>
    <w:p w14:paraId="0C0D5C63" w14:textId="2671D32B" w:rsidR="00785E89" w:rsidRDefault="00F43211"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785E89">
        <w:rPr>
          <w:rFonts w:ascii="Verdana" w:hAnsi="Verdana"/>
        </w:rPr>
        <w:t>record</w:t>
      </w:r>
      <w:r>
        <w:rPr>
          <w:rFonts w:ascii="Verdana" w:hAnsi="Verdana"/>
        </w:rPr>
        <w:t xml:space="preserve"> </w:t>
      </w:r>
      <w:r w:rsidR="00785E89">
        <w:rPr>
          <w:rFonts w:ascii="Verdana" w:hAnsi="Verdana"/>
        </w:rPr>
        <w:t>and that they be signed by the Chairman.</w:t>
      </w:r>
    </w:p>
    <w:p w14:paraId="779E0818" w14:textId="77777777" w:rsidR="008C52C9" w:rsidRDefault="00785E8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14:paraId="04A98186" w14:textId="4530B72E" w:rsidR="008C52C9" w:rsidRDefault="00DD5A9F" w:rsidP="008C52C9">
      <w:pPr>
        <w:spacing w:after="0"/>
        <w:rPr>
          <w:rFonts w:ascii="Verdana" w:hAnsi="Verdana"/>
          <w:u w:val="single"/>
        </w:rPr>
      </w:pPr>
      <w:r>
        <w:rPr>
          <w:rFonts w:ascii="Verdana" w:hAnsi="Verdana"/>
        </w:rPr>
        <w:t>107</w:t>
      </w:r>
      <w:r w:rsidR="008C52C9">
        <w:rPr>
          <w:rFonts w:ascii="Verdana" w:hAnsi="Verdana"/>
        </w:rPr>
        <w:t>.</w:t>
      </w:r>
      <w:r w:rsidR="008C52C9">
        <w:rPr>
          <w:rFonts w:ascii="Verdana" w:hAnsi="Verdana"/>
        </w:rPr>
        <w:tab/>
      </w:r>
      <w:r w:rsidR="00E6150A" w:rsidRPr="00567D7B">
        <w:rPr>
          <w:rFonts w:ascii="Verdana" w:hAnsi="Verdana"/>
          <w:u w:val="single"/>
        </w:rPr>
        <w:t>INFORMATION FROM THE MAYOR:</w:t>
      </w:r>
    </w:p>
    <w:p w14:paraId="39E77CE2" w14:textId="77777777" w:rsidR="00BB0A8F" w:rsidRDefault="00BB0A8F" w:rsidP="008C52C9">
      <w:pPr>
        <w:spacing w:after="0"/>
        <w:rPr>
          <w:rFonts w:ascii="Verdana" w:hAnsi="Verdana"/>
          <w:u w:val="single"/>
        </w:rPr>
      </w:pPr>
    </w:p>
    <w:p w14:paraId="00AEB1AA" w14:textId="25D4EF6C" w:rsidR="00BB0A8F" w:rsidRPr="00BB0A8F" w:rsidRDefault="00BB0A8F" w:rsidP="008C52C9">
      <w:pPr>
        <w:spacing w:after="0"/>
        <w:rPr>
          <w:rFonts w:ascii="Verdana" w:hAnsi="Verdana"/>
          <w:u w:val="single"/>
        </w:rPr>
      </w:pPr>
      <w:r>
        <w:rPr>
          <w:rFonts w:ascii="Verdana" w:hAnsi="Verdana"/>
        </w:rPr>
        <w:tab/>
        <w:t>(a)</w:t>
      </w:r>
      <w:r>
        <w:rPr>
          <w:rFonts w:ascii="Verdana" w:hAnsi="Verdana"/>
        </w:rPr>
        <w:tab/>
      </w:r>
      <w:r>
        <w:rPr>
          <w:rFonts w:ascii="Verdana" w:hAnsi="Verdana"/>
          <w:u w:val="single"/>
        </w:rPr>
        <w:t>Mayor’s Engagements:</w:t>
      </w:r>
    </w:p>
    <w:p w14:paraId="75DAAE72" w14:textId="77777777" w:rsidR="00E6150A" w:rsidRDefault="00E6150A" w:rsidP="008C52C9">
      <w:pPr>
        <w:spacing w:after="0"/>
        <w:rPr>
          <w:rFonts w:ascii="Verdana" w:hAnsi="Verdana"/>
        </w:rPr>
      </w:pPr>
    </w:p>
    <w:p w14:paraId="6545FF01" w14:textId="701EC790" w:rsidR="00BB0A8F" w:rsidRDefault="00BB0A8F" w:rsidP="00721F59">
      <w:pPr>
        <w:spacing w:after="0"/>
        <w:ind w:left="1440"/>
        <w:rPr>
          <w:rFonts w:ascii="Verdana" w:hAnsi="Verdana"/>
        </w:rPr>
      </w:pPr>
      <w:r>
        <w:rPr>
          <w:rFonts w:ascii="Verdana" w:hAnsi="Verdana"/>
        </w:rPr>
        <w:t>Members were advised of the following engagements undertaken by the Mayor since the 28</w:t>
      </w:r>
      <w:r>
        <w:rPr>
          <w:rFonts w:ascii="Verdana" w:hAnsi="Verdana"/>
          <w:vertAlign w:val="superscript"/>
        </w:rPr>
        <w:t>th</w:t>
      </w:r>
      <w:r>
        <w:rPr>
          <w:rFonts w:ascii="Verdana" w:hAnsi="Verdana"/>
        </w:rPr>
        <w:t xml:space="preserve"> July, 2015:-</w:t>
      </w:r>
    </w:p>
    <w:p w14:paraId="4954A826" w14:textId="77777777" w:rsidR="00BB0A8F" w:rsidRDefault="00BB0A8F" w:rsidP="00BB0A8F">
      <w:pPr>
        <w:spacing w:after="0"/>
        <w:ind w:left="720"/>
        <w:rPr>
          <w:rFonts w:ascii="Verdana" w:hAnsi="Verdana"/>
        </w:rPr>
      </w:pPr>
    </w:p>
    <w:p w14:paraId="4FC38B07" w14:textId="77777777" w:rsidR="00BB0A8F" w:rsidRDefault="00BB0A8F" w:rsidP="00721F59">
      <w:pPr>
        <w:spacing w:after="0"/>
        <w:ind w:left="720" w:firstLine="720"/>
        <w:rPr>
          <w:rFonts w:ascii="Verdana" w:hAnsi="Verdana"/>
        </w:rPr>
      </w:pPr>
      <w:r>
        <w:rPr>
          <w:rFonts w:ascii="Verdana" w:hAnsi="Verdana"/>
        </w:rPr>
        <w:t>1</w:t>
      </w:r>
      <w:r>
        <w:rPr>
          <w:rFonts w:ascii="Verdana" w:hAnsi="Verdana"/>
          <w:vertAlign w:val="superscript"/>
        </w:rPr>
        <w:t>st</w:t>
      </w:r>
      <w:r>
        <w:rPr>
          <w:rFonts w:ascii="Verdana" w:hAnsi="Verdana"/>
        </w:rPr>
        <w:t xml:space="preserve"> August, 2015</w:t>
      </w:r>
      <w:r>
        <w:rPr>
          <w:rFonts w:ascii="Verdana" w:hAnsi="Verdana"/>
        </w:rPr>
        <w:tab/>
      </w:r>
      <w:r>
        <w:rPr>
          <w:rFonts w:ascii="Verdana" w:hAnsi="Verdana"/>
        </w:rPr>
        <w:tab/>
        <w:t>-</w:t>
      </w:r>
      <w:r>
        <w:rPr>
          <w:rFonts w:ascii="Verdana" w:hAnsi="Verdana"/>
        </w:rPr>
        <w:tab/>
        <w:t>Priory House Garden Party</w:t>
      </w:r>
    </w:p>
    <w:p w14:paraId="1BB9617D" w14:textId="77777777" w:rsidR="00BB0A8F" w:rsidRDefault="00BB0A8F" w:rsidP="00721F59">
      <w:pPr>
        <w:spacing w:after="0"/>
        <w:ind w:left="720" w:firstLine="720"/>
        <w:rPr>
          <w:rFonts w:ascii="Verdana" w:hAnsi="Verdana"/>
        </w:rPr>
      </w:pPr>
      <w:r>
        <w:rPr>
          <w:rFonts w:ascii="Verdana" w:hAnsi="Verdana"/>
        </w:rPr>
        <w:t>9</w:t>
      </w:r>
      <w:r>
        <w:rPr>
          <w:rFonts w:ascii="Verdana" w:hAnsi="Verdana"/>
          <w:vertAlign w:val="superscript"/>
        </w:rPr>
        <w:t>th</w:t>
      </w:r>
      <w:r>
        <w:rPr>
          <w:rFonts w:ascii="Verdana" w:hAnsi="Verdana"/>
        </w:rPr>
        <w:t xml:space="preserve"> August, 2015</w:t>
      </w:r>
      <w:r>
        <w:rPr>
          <w:rFonts w:ascii="Verdana" w:hAnsi="Verdana"/>
        </w:rPr>
        <w:tab/>
      </w:r>
      <w:r>
        <w:rPr>
          <w:rFonts w:ascii="Verdana" w:hAnsi="Verdana"/>
        </w:rPr>
        <w:tab/>
        <w:t>-</w:t>
      </w:r>
      <w:r>
        <w:rPr>
          <w:rFonts w:ascii="Verdana" w:hAnsi="Verdana"/>
        </w:rPr>
        <w:tab/>
        <w:t>Wings over Carew Festival</w:t>
      </w:r>
    </w:p>
    <w:p w14:paraId="31DDB900" w14:textId="77777777" w:rsidR="00BB0A8F" w:rsidRDefault="00BB0A8F" w:rsidP="00721F59">
      <w:pPr>
        <w:spacing w:after="0"/>
        <w:ind w:left="720" w:firstLine="720"/>
        <w:rPr>
          <w:rFonts w:ascii="Verdana" w:hAnsi="Verdana"/>
        </w:rPr>
      </w:pPr>
      <w:r>
        <w:rPr>
          <w:rFonts w:ascii="Verdana" w:hAnsi="Verdana"/>
        </w:rPr>
        <w:t>15</w:t>
      </w:r>
      <w:r>
        <w:rPr>
          <w:rFonts w:ascii="Verdana" w:hAnsi="Verdana"/>
          <w:vertAlign w:val="superscript"/>
        </w:rPr>
        <w:t>th</w:t>
      </w:r>
      <w:r>
        <w:rPr>
          <w:rFonts w:ascii="Verdana" w:hAnsi="Verdana"/>
        </w:rPr>
        <w:t xml:space="preserve"> August, 2015</w:t>
      </w:r>
      <w:r>
        <w:rPr>
          <w:rFonts w:ascii="Verdana" w:hAnsi="Verdana"/>
        </w:rPr>
        <w:tab/>
      </w:r>
      <w:r>
        <w:rPr>
          <w:rFonts w:ascii="Verdana" w:hAnsi="Verdana"/>
        </w:rPr>
        <w:tab/>
        <w:t>-</w:t>
      </w:r>
      <w:r>
        <w:rPr>
          <w:rFonts w:ascii="Verdana" w:hAnsi="Verdana"/>
        </w:rPr>
        <w:tab/>
        <w:t>Open Day at Milford Haven Fire Station</w:t>
      </w:r>
    </w:p>
    <w:p w14:paraId="220EFE82" w14:textId="22BB2D61" w:rsidR="00BB0A8F" w:rsidRDefault="00BB0A8F" w:rsidP="00721F59">
      <w:pPr>
        <w:spacing w:after="0"/>
        <w:ind w:left="4320" w:hanging="2880"/>
        <w:rPr>
          <w:rFonts w:ascii="Verdana" w:hAnsi="Verdana"/>
        </w:rPr>
      </w:pPr>
      <w:r>
        <w:rPr>
          <w:rFonts w:ascii="Verdana" w:hAnsi="Verdana"/>
        </w:rPr>
        <w:t>25</w:t>
      </w:r>
      <w:r>
        <w:rPr>
          <w:rFonts w:ascii="Verdana" w:hAnsi="Verdana"/>
          <w:vertAlign w:val="superscript"/>
        </w:rPr>
        <w:t>th</w:t>
      </w:r>
      <w:r w:rsidR="00721F59">
        <w:rPr>
          <w:rFonts w:ascii="Verdana" w:hAnsi="Verdana"/>
        </w:rPr>
        <w:t xml:space="preserve"> August, 2015</w:t>
      </w:r>
      <w:r>
        <w:rPr>
          <w:rFonts w:ascii="Verdana" w:hAnsi="Verdana"/>
        </w:rPr>
        <w:tab/>
        <w:t>-</w:t>
      </w:r>
      <w:r>
        <w:rPr>
          <w:rFonts w:ascii="Verdana" w:hAnsi="Verdana"/>
        </w:rPr>
        <w:tab/>
        <w:t xml:space="preserve">Accompanied Chairman of the Pembrokeshire </w:t>
      </w:r>
    </w:p>
    <w:p w14:paraId="34467BF9" w14:textId="69292756" w:rsidR="00BB0A8F" w:rsidRDefault="00721F59" w:rsidP="00721F59">
      <w:pPr>
        <w:spacing w:after="0"/>
        <w:ind w:left="4320" w:hanging="2880"/>
        <w:rPr>
          <w:rFonts w:ascii="Verdana" w:hAnsi="Verdana"/>
        </w:rPr>
      </w:pPr>
      <w:r>
        <w:rPr>
          <w:rFonts w:ascii="Verdana" w:hAnsi="Verdana"/>
        </w:rPr>
        <w:tab/>
      </w:r>
      <w:r>
        <w:rPr>
          <w:rFonts w:ascii="Verdana" w:hAnsi="Verdana"/>
        </w:rPr>
        <w:tab/>
        <w:t>Council</w:t>
      </w:r>
      <w:r w:rsidR="00BB0A8F">
        <w:rPr>
          <w:rFonts w:ascii="Verdana" w:hAnsi="Verdana"/>
        </w:rPr>
        <w:t xml:space="preserve"> and members of the Fire Authority on an</w:t>
      </w:r>
    </w:p>
    <w:p w14:paraId="0F0EC285" w14:textId="6AD706CD" w:rsidR="00BB0A8F" w:rsidRDefault="00BB0A8F" w:rsidP="00BB0A8F">
      <w:pPr>
        <w:spacing w:after="0"/>
        <w:ind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721F59">
        <w:rPr>
          <w:rFonts w:ascii="Verdana" w:hAnsi="Verdana"/>
        </w:rPr>
        <w:tab/>
      </w:r>
      <w:r>
        <w:rPr>
          <w:rFonts w:ascii="Verdana" w:hAnsi="Verdana"/>
        </w:rPr>
        <w:t>inspection of the Milford Haven Waterway</w:t>
      </w:r>
    </w:p>
    <w:p w14:paraId="44493199" w14:textId="77777777" w:rsidR="00BB0A8F" w:rsidRDefault="00BB0A8F" w:rsidP="00721F59">
      <w:pPr>
        <w:spacing w:after="0"/>
        <w:ind w:left="720" w:firstLine="720"/>
        <w:rPr>
          <w:rFonts w:ascii="Verdana" w:hAnsi="Verdana"/>
        </w:rPr>
      </w:pPr>
      <w:r>
        <w:rPr>
          <w:rFonts w:ascii="Verdana" w:hAnsi="Verdana"/>
        </w:rPr>
        <w:t>28</w:t>
      </w:r>
      <w:r>
        <w:rPr>
          <w:rFonts w:ascii="Verdana" w:hAnsi="Verdana"/>
          <w:vertAlign w:val="superscript"/>
        </w:rPr>
        <w:t>th</w:t>
      </w:r>
      <w:r>
        <w:rPr>
          <w:rFonts w:ascii="Verdana" w:hAnsi="Verdana"/>
        </w:rPr>
        <w:t xml:space="preserve"> August, 2015</w:t>
      </w:r>
      <w:r>
        <w:rPr>
          <w:rFonts w:ascii="Verdana" w:hAnsi="Verdana"/>
        </w:rPr>
        <w:tab/>
      </w:r>
      <w:r>
        <w:rPr>
          <w:rFonts w:ascii="Verdana" w:hAnsi="Verdana"/>
        </w:rPr>
        <w:tab/>
        <w:t>-</w:t>
      </w:r>
      <w:r>
        <w:rPr>
          <w:rFonts w:ascii="Verdana" w:hAnsi="Verdana"/>
        </w:rPr>
        <w:tab/>
        <w:t>Launch of ‘Under the Bridge’ Project</w:t>
      </w:r>
    </w:p>
    <w:p w14:paraId="470086C9" w14:textId="5F379F25" w:rsidR="00BB0A8F" w:rsidRDefault="00BB0A8F" w:rsidP="00721F59">
      <w:pPr>
        <w:spacing w:after="0"/>
        <w:ind w:left="720" w:firstLine="720"/>
        <w:rPr>
          <w:rFonts w:ascii="Verdana" w:hAnsi="Verdana"/>
        </w:rPr>
      </w:pPr>
      <w:r>
        <w:rPr>
          <w:rFonts w:ascii="Verdana" w:hAnsi="Verdana"/>
        </w:rPr>
        <w:t>3</w:t>
      </w:r>
      <w:r>
        <w:rPr>
          <w:rFonts w:ascii="Verdana" w:hAnsi="Verdana"/>
          <w:vertAlign w:val="superscript"/>
        </w:rPr>
        <w:t>rd</w:t>
      </w:r>
      <w:r>
        <w:rPr>
          <w:rFonts w:ascii="Verdana" w:hAnsi="Verdana"/>
        </w:rPr>
        <w:t xml:space="preserve"> September, 2015</w:t>
      </w:r>
      <w:r>
        <w:rPr>
          <w:rFonts w:ascii="Verdana" w:hAnsi="Verdana"/>
        </w:rPr>
        <w:tab/>
        <w:t>-</w:t>
      </w:r>
      <w:r>
        <w:rPr>
          <w:rFonts w:ascii="Verdana" w:hAnsi="Verdana"/>
        </w:rPr>
        <w:tab/>
        <w:t>Merchant Navy D</w:t>
      </w:r>
      <w:r w:rsidR="00721F59">
        <w:rPr>
          <w:rFonts w:ascii="Verdana" w:hAnsi="Verdana"/>
        </w:rPr>
        <w:t xml:space="preserve">ay – a ceremony to raise the </w:t>
      </w:r>
    </w:p>
    <w:p w14:paraId="7A3F9C71" w14:textId="4919C503" w:rsidR="00BB0A8F" w:rsidRDefault="00721F59" w:rsidP="00721F59">
      <w:pPr>
        <w:spacing w:after="0"/>
        <w:ind w:left="720"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Red </w:t>
      </w:r>
      <w:r w:rsidR="00BB0A8F">
        <w:rPr>
          <w:rFonts w:ascii="Verdana" w:hAnsi="Verdana"/>
        </w:rPr>
        <w:t>Ensign Flag</w:t>
      </w:r>
    </w:p>
    <w:p w14:paraId="75618991" w14:textId="77777777" w:rsidR="00BB0A8F" w:rsidRDefault="00BB0A8F" w:rsidP="00721F59">
      <w:pPr>
        <w:spacing w:after="0"/>
        <w:ind w:left="720" w:firstLine="720"/>
        <w:rPr>
          <w:rFonts w:ascii="Verdana" w:hAnsi="Verdana"/>
        </w:rPr>
      </w:pPr>
      <w:r>
        <w:rPr>
          <w:rFonts w:ascii="Verdana" w:hAnsi="Verdana"/>
        </w:rPr>
        <w:t>7</w:t>
      </w:r>
      <w:r>
        <w:rPr>
          <w:rFonts w:ascii="Verdana" w:hAnsi="Verdana"/>
          <w:vertAlign w:val="superscript"/>
        </w:rPr>
        <w:t>th</w:t>
      </w:r>
      <w:r>
        <w:rPr>
          <w:rFonts w:ascii="Verdana" w:hAnsi="Verdana"/>
        </w:rPr>
        <w:t xml:space="preserve"> September, 2015</w:t>
      </w:r>
      <w:r>
        <w:rPr>
          <w:rFonts w:ascii="Verdana" w:hAnsi="Verdana"/>
        </w:rPr>
        <w:tab/>
        <w:t>-</w:t>
      </w:r>
      <w:r>
        <w:rPr>
          <w:rFonts w:ascii="Verdana" w:hAnsi="Verdana"/>
        </w:rPr>
        <w:tab/>
        <w:t>VC Gallery in Haverfordwest</w:t>
      </w:r>
    </w:p>
    <w:p w14:paraId="2FEC859B" w14:textId="4A4508E9" w:rsidR="00C73AFF" w:rsidRDefault="00C73AFF" w:rsidP="00E95430">
      <w:pPr>
        <w:spacing w:after="0"/>
        <w:ind w:left="720"/>
        <w:rPr>
          <w:rFonts w:ascii="Verdana" w:hAnsi="Verdana"/>
        </w:rPr>
      </w:pPr>
    </w:p>
    <w:p w14:paraId="1FCE5950" w14:textId="77777777" w:rsidR="00C73AFF" w:rsidRDefault="00C73AFF" w:rsidP="00E95430">
      <w:pPr>
        <w:spacing w:after="0"/>
        <w:ind w:left="720"/>
        <w:rPr>
          <w:rFonts w:ascii="Verdana" w:hAnsi="Verdana"/>
        </w:rPr>
      </w:pPr>
    </w:p>
    <w:p w14:paraId="7688F17A" w14:textId="77777777" w:rsidR="00BB0A8F" w:rsidRDefault="00BB0A8F" w:rsidP="00E95430">
      <w:pPr>
        <w:spacing w:after="0"/>
        <w:ind w:left="720"/>
        <w:rPr>
          <w:rFonts w:ascii="Verdana" w:hAnsi="Verdana"/>
        </w:rPr>
      </w:pPr>
    </w:p>
    <w:p w14:paraId="7EA4D362" w14:textId="77777777" w:rsidR="00BB0A8F" w:rsidRDefault="00BB0A8F" w:rsidP="00E95430">
      <w:pPr>
        <w:spacing w:after="0"/>
        <w:ind w:left="720"/>
        <w:rPr>
          <w:rFonts w:ascii="Verdana" w:hAnsi="Verdana"/>
        </w:rPr>
      </w:pPr>
    </w:p>
    <w:p w14:paraId="144E5B27" w14:textId="77777777" w:rsidR="00BB0A8F" w:rsidRDefault="00BB0A8F" w:rsidP="00E95430">
      <w:pPr>
        <w:spacing w:after="0"/>
        <w:ind w:left="720"/>
        <w:rPr>
          <w:rFonts w:ascii="Verdana" w:hAnsi="Verdana"/>
        </w:rPr>
      </w:pPr>
    </w:p>
    <w:p w14:paraId="1D0BA716" w14:textId="77777777" w:rsidR="00BB0A8F" w:rsidRDefault="00BB0A8F" w:rsidP="00E95430">
      <w:pPr>
        <w:spacing w:after="0"/>
        <w:ind w:left="720"/>
        <w:rPr>
          <w:rFonts w:ascii="Verdana" w:hAnsi="Verdana"/>
        </w:rPr>
      </w:pPr>
    </w:p>
    <w:p w14:paraId="50E07346" w14:textId="6D7199A8" w:rsidR="00BB0A8F" w:rsidRPr="00BB0A8F" w:rsidRDefault="00BB0A8F" w:rsidP="00E95430">
      <w:pPr>
        <w:spacing w:after="0"/>
        <w:ind w:left="720"/>
        <w:rPr>
          <w:rFonts w:ascii="Verdana" w:hAnsi="Verdana"/>
          <w:u w:val="single"/>
        </w:rPr>
      </w:pPr>
      <w:r>
        <w:rPr>
          <w:rFonts w:ascii="Verdana" w:hAnsi="Verdana"/>
        </w:rPr>
        <w:t>(b)</w:t>
      </w:r>
      <w:r>
        <w:rPr>
          <w:rFonts w:ascii="Verdana" w:hAnsi="Verdana"/>
        </w:rPr>
        <w:tab/>
      </w:r>
      <w:r>
        <w:rPr>
          <w:rFonts w:ascii="Verdana" w:hAnsi="Verdana"/>
          <w:u w:val="single"/>
        </w:rPr>
        <w:t>Rent Review:</w:t>
      </w:r>
    </w:p>
    <w:p w14:paraId="6315A825" w14:textId="77777777" w:rsidR="00BB0A8F" w:rsidRDefault="00BB0A8F" w:rsidP="00E95430">
      <w:pPr>
        <w:spacing w:after="0"/>
        <w:ind w:left="720"/>
        <w:rPr>
          <w:rFonts w:ascii="Verdana" w:hAnsi="Verdana"/>
        </w:rPr>
      </w:pPr>
    </w:p>
    <w:p w14:paraId="085CA6A6" w14:textId="10385793" w:rsidR="00E91023" w:rsidRDefault="00BB0A8F" w:rsidP="00BB0A8F">
      <w:pPr>
        <w:spacing w:after="0"/>
        <w:ind w:left="1440"/>
        <w:rPr>
          <w:rFonts w:ascii="Verdana" w:hAnsi="Verdana"/>
        </w:rPr>
      </w:pPr>
      <w:r>
        <w:rPr>
          <w:rFonts w:ascii="Verdana" w:hAnsi="Verdana"/>
        </w:rPr>
        <w:t>The Mayor advised that he, the Deputy Mayor, the two Chairs of the Standing Committees and t</w:t>
      </w:r>
      <w:r w:rsidR="00E91023">
        <w:rPr>
          <w:rFonts w:ascii="Verdana" w:hAnsi="Verdana"/>
        </w:rPr>
        <w:t xml:space="preserve">he Clerk had met with the Landlord and Tenant Surveyor, Pembrokeshire County Council, </w:t>
      </w:r>
      <w:r w:rsidR="00D60685">
        <w:rPr>
          <w:rFonts w:ascii="Verdana" w:hAnsi="Verdana"/>
        </w:rPr>
        <w:t>on Tuesday 8</w:t>
      </w:r>
      <w:r w:rsidR="00D60685" w:rsidRPr="00D60685">
        <w:rPr>
          <w:rFonts w:ascii="Verdana" w:hAnsi="Verdana"/>
          <w:vertAlign w:val="superscript"/>
        </w:rPr>
        <w:t>th</w:t>
      </w:r>
      <w:r w:rsidR="00D60685">
        <w:rPr>
          <w:rFonts w:ascii="Verdana" w:hAnsi="Verdana"/>
        </w:rPr>
        <w:t xml:space="preserve"> September regarding a review of the</w:t>
      </w:r>
      <w:r w:rsidR="00E91023">
        <w:rPr>
          <w:rFonts w:ascii="Verdana" w:hAnsi="Verdana"/>
        </w:rPr>
        <w:t xml:space="preserve"> rent payable on the Town Council offices.</w:t>
      </w:r>
    </w:p>
    <w:p w14:paraId="5BECD2F7" w14:textId="77777777" w:rsidR="00E91023" w:rsidRDefault="00E91023" w:rsidP="00BB0A8F">
      <w:pPr>
        <w:spacing w:after="0"/>
        <w:ind w:left="1440"/>
        <w:rPr>
          <w:rFonts w:ascii="Verdana" w:hAnsi="Verdana"/>
        </w:rPr>
      </w:pPr>
    </w:p>
    <w:p w14:paraId="74A72386" w14:textId="7D482D97" w:rsidR="003442FC" w:rsidRDefault="00873BC5" w:rsidP="00BB0A8F">
      <w:pPr>
        <w:spacing w:after="0"/>
        <w:ind w:left="1440"/>
        <w:rPr>
          <w:rFonts w:ascii="Verdana" w:hAnsi="Verdana"/>
        </w:rPr>
      </w:pPr>
      <w:r>
        <w:rPr>
          <w:rFonts w:ascii="Verdana" w:hAnsi="Verdana"/>
        </w:rPr>
        <w:t>The rent had last been increased in 2007.  Based on a rental cost of £6 per sq. ft. t</w:t>
      </w:r>
      <w:r w:rsidR="00E91023">
        <w:rPr>
          <w:rFonts w:ascii="Verdana" w:hAnsi="Verdana"/>
        </w:rPr>
        <w:t xml:space="preserve">he Landlord and Tenant Surveyor had proposed an increase </w:t>
      </w:r>
      <w:r>
        <w:rPr>
          <w:rFonts w:ascii="Verdana" w:hAnsi="Verdana"/>
        </w:rPr>
        <w:t xml:space="preserve">in the Town Council’s rent </w:t>
      </w:r>
      <w:r w:rsidR="00E91023">
        <w:rPr>
          <w:rFonts w:ascii="Verdana" w:hAnsi="Verdana"/>
        </w:rPr>
        <w:t xml:space="preserve">of £5,000 per annum.  </w:t>
      </w:r>
      <w:r w:rsidR="003442FC">
        <w:rPr>
          <w:rFonts w:ascii="Verdana" w:hAnsi="Verdana"/>
        </w:rPr>
        <w:t>There was no rental charge</w:t>
      </w:r>
      <w:r>
        <w:rPr>
          <w:rFonts w:ascii="Verdana" w:hAnsi="Verdana"/>
        </w:rPr>
        <w:t xml:space="preserve"> proposed</w:t>
      </w:r>
      <w:r w:rsidR="003442FC">
        <w:rPr>
          <w:rFonts w:ascii="Verdana" w:hAnsi="Verdana"/>
        </w:rPr>
        <w:t xml:space="preserve"> for the Council Chamber, but a charge of £2,000 per annum for the Committee Room, which was used more frequently by the Pembrokeshire County Council than the Milford Haven Town Council.</w:t>
      </w:r>
    </w:p>
    <w:p w14:paraId="72A5EFD4" w14:textId="77777777" w:rsidR="00A11F43" w:rsidRDefault="00A11F43" w:rsidP="00BB0A8F">
      <w:pPr>
        <w:spacing w:after="0"/>
        <w:ind w:left="1440"/>
        <w:rPr>
          <w:rFonts w:ascii="Verdana" w:hAnsi="Verdana"/>
        </w:rPr>
      </w:pPr>
    </w:p>
    <w:p w14:paraId="7302742A" w14:textId="77777777" w:rsidR="00A11F43" w:rsidRDefault="003442FC" w:rsidP="00BB0A8F">
      <w:pPr>
        <w:spacing w:after="0"/>
        <w:ind w:left="1440"/>
        <w:rPr>
          <w:rFonts w:ascii="Verdana" w:hAnsi="Verdana"/>
        </w:rPr>
      </w:pPr>
      <w:r>
        <w:rPr>
          <w:rFonts w:ascii="Verdana" w:hAnsi="Verdana"/>
        </w:rPr>
        <w:t xml:space="preserve">As a goodwill gesture, the Town Council staff book the rooms at the Town Hall </w:t>
      </w:r>
    </w:p>
    <w:p w14:paraId="3A20AE3A" w14:textId="579FBBB3" w:rsidR="00BB0A8F" w:rsidRDefault="00A11F43" w:rsidP="00BB0A8F">
      <w:pPr>
        <w:spacing w:after="0"/>
        <w:ind w:left="1440"/>
        <w:rPr>
          <w:rFonts w:ascii="Verdana" w:hAnsi="Verdana"/>
        </w:rPr>
      </w:pPr>
      <w:r>
        <w:rPr>
          <w:rFonts w:ascii="Verdana" w:hAnsi="Verdana"/>
        </w:rPr>
        <w:t>so there is a record of usage of the Committee Room.</w:t>
      </w:r>
    </w:p>
    <w:p w14:paraId="5B0DBCED" w14:textId="77777777" w:rsidR="00A11F43" w:rsidRDefault="00A11F43" w:rsidP="00BB0A8F">
      <w:pPr>
        <w:spacing w:after="0"/>
        <w:ind w:left="1440"/>
        <w:rPr>
          <w:rFonts w:ascii="Verdana" w:hAnsi="Verdana"/>
        </w:rPr>
      </w:pPr>
    </w:p>
    <w:p w14:paraId="3915BD58" w14:textId="5C63A476" w:rsidR="00A11F43" w:rsidRDefault="00A11F43" w:rsidP="00BB0A8F">
      <w:pPr>
        <w:spacing w:after="0"/>
        <w:ind w:left="1440"/>
        <w:rPr>
          <w:rFonts w:ascii="Verdana" w:hAnsi="Verdana"/>
        </w:rPr>
      </w:pPr>
      <w:r>
        <w:rPr>
          <w:rFonts w:ascii="Verdana" w:hAnsi="Verdana"/>
        </w:rPr>
        <w:t xml:space="preserve">The Landlord and Tenant Surveyor had </w:t>
      </w:r>
      <w:r w:rsidR="00B770C2">
        <w:rPr>
          <w:rFonts w:ascii="Verdana" w:hAnsi="Verdana"/>
        </w:rPr>
        <w:t xml:space="preserve">asked that the Clerk forwards confirmation of the use of the Committee Room by the Pembrokeshire County Council in order that consideration could be given to reducing the </w:t>
      </w:r>
      <w:r w:rsidR="00D60685">
        <w:rPr>
          <w:rFonts w:ascii="Verdana" w:hAnsi="Verdana"/>
        </w:rPr>
        <w:t>proposed rental charge of that R</w:t>
      </w:r>
      <w:r w:rsidR="00B770C2">
        <w:rPr>
          <w:rFonts w:ascii="Verdana" w:hAnsi="Verdana"/>
        </w:rPr>
        <w:t>oom.</w:t>
      </w:r>
      <w:r w:rsidR="00506991">
        <w:rPr>
          <w:rFonts w:ascii="Verdana" w:hAnsi="Verdana"/>
        </w:rPr>
        <w:t xml:space="preserve">  </w:t>
      </w:r>
    </w:p>
    <w:p w14:paraId="2D60F450" w14:textId="77777777" w:rsidR="00506991" w:rsidRDefault="00506991" w:rsidP="00BB0A8F">
      <w:pPr>
        <w:spacing w:after="0"/>
        <w:ind w:left="1440"/>
        <w:rPr>
          <w:rFonts w:ascii="Verdana" w:hAnsi="Verdana"/>
        </w:rPr>
      </w:pPr>
    </w:p>
    <w:p w14:paraId="25F0B93D" w14:textId="47AE3144" w:rsidR="00A11F43" w:rsidRDefault="00A11F43" w:rsidP="00BB0A8F">
      <w:pPr>
        <w:spacing w:after="0"/>
        <w:ind w:left="1440"/>
        <w:rPr>
          <w:rFonts w:ascii="Verdana" w:hAnsi="Verdana"/>
        </w:rPr>
      </w:pPr>
      <w:r>
        <w:rPr>
          <w:rFonts w:ascii="Verdana" w:hAnsi="Verdana"/>
        </w:rPr>
        <w:t xml:space="preserve">A Member suggested that if the rental charges were to be </w:t>
      </w:r>
      <w:r w:rsidR="00D60685">
        <w:rPr>
          <w:rFonts w:ascii="Verdana" w:hAnsi="Verdana"/>
        </w:rPr>
        <w:t xml:space="preserve">substantially </w:t>
      </w:r>
      <w:r>
        <w:rPr>
          <w:rFonts w:ascii="Verdana" w:hAnsi="Verdana"/>
        </w:rPr>
        <w:t>in</w:t>
      </w:r>
      <w:r w:rsidR="00D60685">
        <w:rPr>
          <w:rFonts w:ascii="Verdana" w:hAnsi="Verdana"/>
        </w:rPr>
        <w:t xml:space="preserve">creased, the Council should consider </w:t>
      </w:r>
      <w:r>
        <w:rPr>
          <w:rFonts w:ascii="Verdana" w:hAnsi="Verdana"/>
        </w:rPr>
        <w:t>alternative accommodation</w:t>
      </w:r>
      <w:r w:rsidR="003B3B09">
        <w:rPr>
          <w:rFonts w:ascii="Verdana" w:hAnsi="Verdana"/>
        </w:rPr>
        <w:t xml:space="preserve"> which could perhaps be used by other community groups</w:t>
      </w:r>
      <w:r>
        <w:rPr>
          <w:rFonts w:ascii="Verdana" w:hAnsi="Verdana"/>
        </w:rPr>
        <w:t>.</w:t>
      </w:r>
    </w:p>
    <w:p w14:paraId="5F4B9001" w14:textId="77777777" w:rsidR="00B770C2" w:rsidRDefault="00B770C2" w:rsidP="00BB0A8F">
      <w:pPr>
        <w:spacing w:after="0"/>
        <w:ind w:left="1440"/>
        <w:rPr>
          <w:rFonts w:ascii="Verdana" w:hAnsi="Verdana"/>
        </w:rPr>
      </w:pPr>
    </w:p>
    <w:p w14:paraId="4983A996" w14:textId="59BF2E8C" w:rsidR="00A11F43" w:rsidRDefault="00B770C2" w:rsidP="003B3B09">
      <w:pPr>
        <w:spacing w:after="0"/>
        <w:ind w:left="1440"/>
        <w:rPr>
          <w:rFonts w:ascii="Verdana" w:hAnsi="Verdana"/>
        </w:rPr>
      </w:pPr>
      <w:r>
        <w:rPr>
          <w:rFonts w:ascii="Verdana" w:hAnsi="Verdana"/>
        </w:rPr>
        <w:tab/>
      </w:r>
      <w:r>
        <w:rPr>
          <w:rFonts w:ascii="Verdana" w:hAnsi="Verdana"/>
        </w:rPr>
        <w:tab/>
      </w:r>
      <w:r w:rsidR="003B3B09">
        <w:rPr>
          <w:rFonts w:ascii="Verdana" w:hAnsi="Verdana"/>
        </w:rPr>
        <w:t>RESOLVED THAT the Clerk is to prepare a report</w:t>
      </w:r>
    </w:p>
    <w:p w14:paraId="263BA895" w14:textId="4DF8055F" w:rsidR="003B3B09" w:rsidRDefault="003B3B09" w:rsidP="003B3B09">
      <w:pPr>
        <w:spacing w:after="0"/>
        <w:ind w:left="1440"/>
        <w:rPr>
          <w:rFonts w:ascii="Verdana" w:hAnsi="Verdana"/>
        </w:rPr>
      </w:pPr>
      <w:r>
        <w:rPr>
          <w:rFonts w:ascii="Verdana" w:hAnsi="Verdana"/>
        </w:rPr>
        <w:tab/>
      </w:r>
      <w:r>
        <w:rPr>
          <w:rFonts w:ascii="Verdana" w:hAnsi="Verdana"/>
        </w:rPr>
        <w:tab/>
        <w:t>on this issue for discussion at Full Council.</w:t>
      </w:r>
    </w:p>
    <w:p w14:paraId="06684CA3" w14:textId="77777777" w:rsidR="005313F8" w:rsidRDefault="005313F8" w:rsidP="00E95430">
      <w:pPr>
        <w:spacing w:after="0"/>
        <w:ind w:left="720"/>
        <w:rPr>
          <w:rFonts w:ascii="Verdana" w:hAnsi="Verdana"/>
        </w:rPr>
      </w:pPr>
    </w:p>
    <w:p w14:paraId="6483553A" w14:textId="321930B1" w:rsidR="00031ECD" w:rsidRDefault="00DD5A9F" w:rsidP="00BD2623">
      <w:pPr>
        <w:spacing w:after="0"/>
        <w:ind w:left="720" w:hanging="720"/>
        <w:rPr>
          <w:rFonts w:ascii="Verdana" w:hAnsi="Verdana"/>
        </w:rPr>
      </w:pPr>
      <w:r>
        <w:rPr>
          <w:rFonts w:ascii="Verdana" w:hAnsi="Verdana"/>
        </w:rPr>
        <w:t>108</w:t>
      </w:r>
      <w:r w:rsidR="00BD2623" w:rsidRPr="00BD2623">
        <w:rPr>
          <w:rFonts w:ascii="Verdana" w:hAnsi="Verdana"/>
        </w:rPr>
        <w:t>.</w:t>
      </w:r>
      <w:r w:rsidR="00BD2623" w:rsidRPr="00BD2623">
        <w:rPr>
          <w:rFonts w:ascii="Verdana" w:hAnsi="Verdana"/>
        </w:rPr>
        <w:tab/>
      </w:r>
      <w:r w:rsidR="00031ECD">
        <w:rPr>
          <w:rFonts w:ascii="Verdana" w:hAnsi="Verdana"/>
          <w:u w:val="single"/>
        </w:rPr>
        <w:t>REPORT OF A MEETING OF THE FACEBOOK WORKING GROUP HELD ON 7</w:t>
      </w:r>
      <w:r w:rsidR="00031ECD" w:rsidRPr="00031ECD">
        <w:rPr>
          <w:rFonts w:ascii="Verdana" w:hAnsi="Verdana"/>
          <w:u w:val="single"/>
          <w:vertAlign w:val="superscript"/>
        </w:rPr>
        <w:t>TH</w:t>
      </w:r>
      <w:r w:rsidR="00031ECD">
        <w:rPr>
          <w:rFonts w:ascii="Verdana" w:hAnsi="Verdana"/>
          <w:u w:val="single"/>
        </w:rPr>
        <w:t xml:space="preserve"> SEPTEMBER, 2015:</w:t>
      </w:r>
    </w:p>
    <w:p w14:paraId="4EE9B20B" w14:textId="77777777" w:rsidR="009D4AC4" w:rsidRDefault="009D4AC4" w:rsidP="001E4BFA">
      <w:pPr>
        <w:spacing w:after="0"/>
        <w:ind w:left="720"/>
        <w:rPr>
          <w:rFonts w:ascii="Verdana" w:hAnsi="Verdana"/>
        </w:rPr>
      </w:pPr>
    </w:p>
    <w:p w14:paraId="76602BB5" w14:textId="6752B4A0" w:rsidR="009D4AC4" w:rsidRDefault="00585CAD" w:rsidP="001E4BFA">
      <w:pPr>
        <w:spacing w:after="0"/>
        <w:ind w:left="720"/>
        <w:rPr>
          <w:rFonts w:ascii="Verdana" w:hAnsi="Verdana"/>
        </w:rPr>
      </w:pPr>
      <w:r>
        <w:rPr>
          <w:rFonts w:ascii="Verdana" w:hAnsi="Verdana"/>
        </w:rPr>
        <w:t>Members discussed the Report of the first meeting of the Facebook Working Group held on 7</w:t>
      </w:r>
      <w:r w:rsidRPr="00585CAD">
        <w:rPr>
          <w:rFonts w:ascii="Verdana" w:hAnsi="Verdana"/>
          <w:vertAlign w:val="superscript"/>
        </w:rPr>
        <w:t>th</w:t>
      </w:r>
      <w:r>
        <w:rPr>
          <w:rFonts w:ascii="Verdana" w:hAnsi="Verdana"/>
        </w:rPr>
        <w:t xml:space="preserve"> September, 2015.</w:t>
      </w:r>
    </w:p>
    <w:p w14:paraId="444C97CB" w14:textId="77777777" w:rsidR="0062777B" w:rsidRDefault="0062777B" w:rsidP="001E4BFA">
      <w:pPr>
        <w:spacing w:after="0"/>
        <w:ind w:left="720"/>
        <w:rPr>
          <w:rFonts w:ascii="Verdana" w:hAnsi="Verdana"/>
        </w:rPr>
      </w:pPr>
    </w:p>
    <w:p w14:paraId="49681113" w14:textId="7BF70E1B" w:rsidR="0062777B" w:rsidRDefault="0062777B" w:rsidP="001E4BFA">
      <w:pPr>
        <w:spacing w:after="0"/>
        <w:ind w:left="720"/>
        <w:rPr>
          <w:rFonts w:ascii="Verdana" w:hAnsi="Verdana"/>
        </w:rPr>
      </w:pPr>
      <w:r>
        <w:rPr>
          <w:rFonts w:ascii="Verdana" w:hAnsi="Verdana"/>
        </w:rPr>
        <w:t>A Member asked whether it was proposed that a Facebook page would replace the Council’s website.</w:t>
      </w:r>
    </w:p>
    <w:p w14:paraId="05251DDB" w14:textId="77777777" w:rsidR="0062777B" w:rsidRDefault="0062777B" w:rsidP="001E4BFA">
      <w:pPr>
        <w:spacing w:after="0"/>
        <w:ind w:left="720"/>
        <w:rPr>
          <w:rFonts w:ascii="Verdana" w:hAnsi="Verdana"/>
        </w:rPr>
      </w:pPr>
    </w:p>
    <w:p w14:paraId="4FE520D0" w14:textId="33F5DB75" w:rsidR="0062777B" w:rsidRDefault="0062777B" w:rsidP="001E4BFA">
      <w:pPr>
        <w:spacing w:after="0"/>
        <w:ind w:left="720"/>
        <w:rPr>
          <w:rFonts w:ascii="Verdana" w:hAnsi="Verdana"/>
        </w:rPr>
      </w:pPr>
      <w:r>
        <w:rPr>
          <w:rFonts w:ascii="Verdana" w:hAnsi="Verdana"/>
        </w:rPr>
        <w:t>The Deputy Mayor, Councillor W. D. Elliott BA, explained that the Council’s website will be u</w:t>
      </w:r>
      <w:r w:rsidR="000E4886">
        <w:rPr>
          <w:rFonts w:ascii="Verdana" w:hAnsi="Verdana"/>
        </w:rPr>
        <w:t>ploaded with such items as the Grant F</w:t>
      </w:r>
      <w:r>
        <w:rPr>
          <w:rFonts w:ascii="Verdana" w:hAnsi="Verdana"/>
        </w:rPr>
        <w:t>orm and</w:t>
      </w:r>
      <w:r w:rsidR="004E5552">
        <w:rPr>
          <w:rFonts w:ascii="Verdana" w:hAnsi="Verdana"/>
        </w:rPr>
        <w:t xml:space="preserve"> the Minutes.  Facebook </w:t>
      </w:r>
      <w:r w:rsidR="00BB0AAB">
        <w:rPr>
          <w:rFonts w:ascii="Verdana" w:hAnsi="Verdana"/>
        </w:rPr>
        <w:t xml:space="preserve">will be used to advertise </w:t>
      </w:r>
      <w:r w:rsidR="004E5552">
        <w:rPr>
          <w:rFonts w:ascii="Verdana" w:hAnsi="Verdana"/>
        </w:rPr>
        <w:t>information</w:t>
      </w:r>
      <w:r w:rsidR="00BB0AAB">
        <w:rPr>
          <w:rFonts w:ascii="Verdana" w:hAnsi="Verdana"/>
        </w:rPr>
        <w:t xml:space="preserve"> which</w:t>
      </w:r>
      <w:r>
        <w:rPr>
          <w:rFonts w:ascii="Verdana" w:hAnsi="Verdana"/>
        </w:rPr>
        <w:t xml:space="preserve"> will reach a wider variety of people.</w:t>
      </w:r>
    </w:p>
    <w:p w14:paraId="22182B68" w14:textId="77777777" w:rsidR="00327D1A" w:rsidRDefault="00327D1A" w:rsidP="001E4BFA">
      <w:pPr>
        <w:spacing w:after="0"/>
        <w:ind w:left="720"/>
        <w:rPr>
          <w:rFonts w:ascii="Verdana" w:hAnsi="Verdana"/>
        </w:rPr>
      </w:pPr>
    </w:p>
    <w:p w14:paraId="1445FFF0" w14:textId="69E73AAA" w:rsidR="00327D1A" w:rsidRDefault="00BB0AAB" w:rsidP="001E4BFA">
      <w:pPr>
        <w:spacing w:after="0"/>
        <w:ind w:left="720"/>
        <w:rPr>
          <w:rFonts w:ascii="Verdana" w:hAnsi="Verdana"/>
        </w:rPr>
      </w:pPr>
      <w:r>
        <w:rPr>
          <w:rFonts w:ascii="Verdana" w:hAnsi="Verdana"/>
        </w:rPr>
        <w:t>A Member pointed</w:t>
      </w:r>
      <w:r w:rsidR="00327D1A">
        <w:rPr>
          <w:rFonts w:ascii="Verdana" w:hAnsi="Verdana"/>
        </w:rPr>
        <w:t xml:space="preserve"> that it is necessary to have a variety of online platforms to reach out to different age groups.</w:t>
      </w:r>
    </w:p>
    <w:p w14:paraId="25CA2F3D" w14:textId="77777777" w:rsidR="00B95240" w:rsidRDefault="00B95240" w:rsidP="001E4BFA">
      <w:pPr>
        <w:spacing w:after="0"/>
        <w:ind w:left="720"/>
        <w:rPr>
          <w:rFonts w:ascii="Verdana" w:hAnsi="Verdana"/>
        </w:rPr>
      </w:pPr>
    </w:p>
    <w:p w14:paraId="749CABF6" w14:textId="18DE81CD" w:rsidR="002A7F50" w:rsidRDefault="00B95240" w:rsidP="001E4BFA">
      <w:pPr>
        <w:spacing w:after="0"/>
        <w:ind w:left="720"/>
        <w:rPr>
          <w:rFonts w:ascii="Verdana" w:hAnsi="Verdana"/>
        </w:rPr>
      </w:pPr>
      <w:r>
        <w:rPr>
          <w:rFonts w:ascii="Verdana" w:hAnsi="Verdana"/>
        </w:rPr>
        <w:t>Members referred to the Group’s recommendation</w:t>
      </w:r>
      <w:r w:rsidR="002A7F50">
        <w:rPr>
          <w:rFonts w:ascii="Verdana" w:hAnsi="Verdana"/>
        </w:rPr>
        <w:t xml:space="preserve"> 3 (v)</w:t>
      </w:r>
      <w:r>
        <w:rPr>
          <w:rFonts w:ascii="Verdana" w:hAnsi="Verdana"/>
        </w:rPr>
        <w:t xml:space="preserve"> “</w:t>
      </w:r>
      <w:r w:rsidR="00703EC4">
        <w:rPr>
          <w:rFonts w:ascii="Verdana" w:hAnsi="Verdana"/>
        </w:rPr>
        <w:t xml:space="preserve">There will be a </w:t>
      </w:r>
      <w:r w:rsidR="002A7F50">
        <w:rPr>
          <w:rFonts w:ascii="Verdana" w:hAnsi="Verdana"/>
        </w:rPr>
        <w:t>‘Meet your C</w:t>
      </w:r>
      <w:r w:rsidR="00703EC4">
        <w:rPr>
          <w:rFonts w:ascii="Verdana" w:hAnsi="Verdana"/>
        </w:rPr>
        <w:t>ouncillor</w:t>
      </w:r>
      <w:r w:rsidR="002A7F50">
        <w:rPr>
          <w:rFonts w:ascii="Verdana" w:hAnsi="Verdana"/>
        </w:rPr>
        <w:t xml:space="preserve">’ editorial on a monthly basis” and considered that this should </w:t>
      </w:r>
      <w:r w:rsidR="00BB0AAB">
        <w:rPr>
          <w:rFonts w:ascii="Verdana" w:hAnsi="Verdana"/>
        </w:rPr>
        <w:t xml:space="preserve">not be mandatory but a </w:t>
      </w:r>
      <w:r w:rsidR="002A7F50">
        <w:rPr>
          <w:rFonts w:ascii="Verdana" w:hAnsi="Verdana"/>
        </w:rPr>
        <w:t>de</w:t>
      </w:r>
      <w:r w:rsidR="00BB0AAB">
        <w:rPr>
          <w:rFonts w:ascii="Verdana" w:hAnsi="Verdana"/>
        </w:rPr>
        <w:t xml:space="preserve">cision </w:t>
      </w:r>
      <w:r w:rsidR="00C9458D">
        <w:rPr>
          <w:rFonts w:ascii="Verdana" w:hAnsi="Verdana"/>
        </w:rPr>
        <w:t xml:space="preserve">to participate should be </w:t>
      </w:r>
      <w:r w:rsidR="00BB0AAB">
        <w:rPr>
          <w:rFonts w:ascii="Verdana" w:hAnsi="Verdana"/>
        </w:rPr>
        <w:t>made by each individual C</w:t>
      </w:r>
      <w:r w:rsidR="002A7F50">
        <w:rPr>
          <w:rFonts w:ascii="Verdana" w:hAnsi="Verdana"/>
        </w:rPr>
        <w:t>ouncillor.</w:t>
      </w:r>
    </w:p>
    <w:p w14:paraId="529D4EE5" w14:textId="77777777" w:rsidR="002A7F50" w:rsidRDefault="002A7F50" w:rsidP="001E4BFA">
      <w:pPr>
        <w:spacing w:after="0"/>
        <w:ind w:left="720"/>
        <w:rPr>
          <w:rFonts w:ascii="Verdana" w:hAnsi="Verdana"/>
        </w:rPr>
      </w:pPr>
    </w:p>
    <w:p w14:paraId="6A8586B0" w14:textId="7778BC0F" w:rsidR="002A7F50" w:rsidRDefault="002A7F50" w:rsidP="002A7F50">
      <w:pPr>
        <w:spacing w:after="0"/>
        <w:ind w:left="720"/>
        <w:rPr>
          <w:rFonts w:ascii="Verdana" w:hAnsi="Verdana"/>
        </w:rPr>
      </w:pPr>
      <w:r>
        <w:rPr>
          <w:rFonts w:ascii="Verdana" w:hAnsi="Verdana"/>
        </w:rPr>
        <w:t>Councillor A. E. Byrne said that</w:t>
      </w:r>
      <w:r w:rsidR="00C9458D">
        <w:rPr>
          <w:rFonts w:ascii="Verdana" w:hAnsi="Verdana"/>
        </w:rPr>
        <w:t>,</w:t>
      </w:r>
      <w:r>
        <w:rPr>
          <w:rFonts w:ascii="Verdana" w:hAnsi="Verdana"/>
        </w:rPr>
        <w:t xml:space="preserve"> unfortunately</w:t>
      </w:r>
      <w:r w:rsidR="00C9458D">
        <w:rPr>
          <w:rFonts w:ascii="Verdana" w:hAnsi="Verdana"/>
        </w:rPr>
        <w:t>,</w:t>
      </w:r>
      <w:r>
        <w:rPr>
          <w:rFonts w:ascii="Verdana" w:hAnsi="Verdana"/>
        </w:rPr>
        <w:t xml:space="preserve"> he was not available on Mo</w:t>
      </w:r>
      <w:r w:rsidR="00BB0AAB">
        <w:rPr>
          <w:rFonts w:ascii="Verdana" w:hAnsi="Verdana"/>
        </w:rPr>
        <w:t>nday evening</w:t>
      </w:r>
      <w:r>
        <w:rPr>
          <w:rFonts w:ascii="Verdana" w:hAnsi="Verdana"/>
        </w:rPr>
        <w:t>s</w:t>
      </w:r>
      <w:r w:rsidR="00BB0AAB">
        <w:rPr>
          <w:rFonts w:ascii="Verdana" w:hAnsi="Verdana"/>
        </w:rPr>
        <w:t>,</w:t>
      </w:r>
      <w:r>
        <w:rPr>
          <w:rFonts w:ascii="Verdana" w:hAnsi="Verdana"/>
        </w:rPr>
        <w:t xml:space="preserve"> and if the Facebook </w:t>
      </w:r>
      <w:r w:rsidR="00BB0AAB">
        <w:rPr>
          <w:rFonts w:ascii="Verdana" w:hAnsi="Verdana"/>
        </w:rPr>
        <w:t xml:space="preserve">Working </w:t>
      </w:r>
      <w:r>
        <w:rPr>
          <w:rFonts w:ascii="Verdana" w:hAnsi="Verdana"/>
        </w:rPr>
        <w:t xml:space="preserve">Group’s meetings were held on Monday evenings he would not be able to attend.  </w:t>
      </w:r>
    </w:p>
    <w:p w14:paraId="40E76C92" w14:textId="77777777" w:rsidR="002A7F50" w:rsidRDefault="002A7F50" w:rsidP="002A7F50">
      <w:pPr>
        <w:spacing w:after="0"/>
        <w:ind w:left="720"/>
        <w:rPr>
          <w:rFonts w:ascii="Verdana" w:hAnsi="Verdana"/>
        </w:rPr>
      </w:pPr>
    </w:p>
    <w:p w14:paraId="05A1DD4F" w14:textId="77777777" w:rsidR="00BB0AAB" w:rsidRDefault="00BB0AAB" w:rsidP="002A7F50">
      <w:pPr>
        <w:spacing w:after="0"/>
        <w:ind w:left="720"/>
        <w:rPr>
          <w:rFonts w:ascii="Verdana" w:hAnsi="Verdana"/>
        </w:rPr>
      </w:pPr>
    </w:p>
    <w:p w14:paraId="093D05B8" w14:textId="7A4B66E2" w:rsidR="002A7F50" w:rsidRDefault="002A7F50" w:rsidP="002A7F50">
      <w:pPr>
        <w:spacing w:after="0"/>
        <w:ind w:left="720"/>
        <w:rPr>
          <w:rFonts w:ascii="Verdana" w:hAnsi="Verdana"/>
        </w:rPr>
      </w:pPr>
      <w:r>
        <w:rPr>
          <w:rFonts w:ascii="Verdana" w:hAnsi="Verdana"/>
        </w:rPr>
        <w:t>Councillor R. D. Evans said that he was very keen to be a part of this Group.</w:t>
      </w:r>
    </w:p>
    <w:p w14:paraId="05110DCF" w14:textId="77777777" w:rsidR="002A7F50" w:rsidRDefault="002A7F50" w:rsidP="002A7F50">
      <w:pPr>
        <w:spacing w:after="0"/>
        <w:ind w:left="720"/>
        <w:rPr>
          <w:rFonts w:ascii="Verdana" w:hAnsi="Verdana"/>
        </w:rPr>
      </w:pPr>
    </w:p>
    <w:p w14:paraId="39B6DE25" w14:textId="0DB02490" w:rsidR="002A7F50" w:rsidRDefault="002A7F50" w:rsidP="002A7F50">
      <w:pPr>
        <w:spacing w:after="0"/>
        <w:ind w:left="720"/>
        <w:rPr>
          <w:rFonts w:ascii="Verdana" w:hAnsi="Verdana"/>
        </w:rPr>
      </w:pPr>
      <w:r>
        <w:rPr>
          <w:rFonts w:ascii="Verdana" w:hAnsi="Verdana"/>
        </w:rPr>
        <w:tab/>
      </w:r>
      <w:r>
        <w:rPr>
          <w:rFonts w:ascii="Verdana" w:hAnsi="Verdana"/>
        </w:rPr>
        <w:tab/>
      </w:r>
      <w:r>
        <w:rPr>
          <w:rFonts w:ascii="Verdana" w:hAnsi="Verdana"/>
        </w:rPr>
        <w:tab/>
        <w:t>RESOLVED THAT:</w:t>
      </w:r>
    </w:p>
    <w:p w14:paraId="39775785" w14:textId="77777777" w:rsidR="002A7F50" w:rsidRDefault="002A7F50" w:rsidP="002A7F50">
      <w:pPr>
        <w:spacing w:after="0"/>
        <w:ind w:left="720"/>
        <w:rPr>
          <w:rFonts w:ascii="Verdana" w:hAnsi="Verdana"/>
        </w:rPr>
      </w:pPr>
    </w:p>
    <w:p w14:paraId="32654D6D" w14:textId="0E433147" w:rsidR="002A7F50" w:rsidRDefault="002A7F50" w:rsidP="002A7F50">
      <w:pPr>
        <w:spacing w:after="0"/>
        <w:ind w:left="720"/>
        <w:rPr>
          <w:rFonts w:ascii="Verdana" w:hAnsi="Verdana"/>
        </w:rPr>
      </w:pPr>
      <w:r>
        <w:rPr>
          <w:rFonts w:ascii="Verdana" w:hAnsi="Verdana"/>
        </w:rPr>
        <w:tab/>
      </w:r>
      <w:r>
        <w:rPr>
          <w:rFonts w:ascii="Verdana" w:hAnsi="Verdana"/>
        </w:rPr>
        <w:tab/>
        <w:t>(i)</w:t>
      </w:r>
      <w:r>
        <w:rPr>
          <w:rFonts w:ascii="Verdana" w:hAnsi="Verdana"/>
        </w:rPr>
        <w:tab/>
        <w:t>the words “the opportunity for” be inserted in</w:t>
      </w:r>
    </w:p>
    <w:p w14:paraId="61517D5D" w14:textId="0A451568" w:rsidR="002A7F50" w:rsidRDefault="002A7F50" w:rsidP="002A7F50">
      <w:pPr>
        <w:spacing w:after="0"/>
        <w:ind w:left="720"/>
        <w:rPr>
          <w:rFonts w:ascii="Verdana" w:hAnsi="Verdana"/>
        </w:rPr>
      </w:pPr>
      <w:r>
        <w:rPr>
          <w:rFonts w:ascii="Verdana" w:hAnsi="Verdana"/>
        </w:rPr>
        <w:tab/>
      </w:r>
      <w:r>
        <w:rPr>
          <w:rFonts w:ascii="Verdana" w:hAnsi="Verdana"/>
        </w:rPr>
        <w:tab/>
      </w:r>
      <w:r>
        <w:rPr>
          <w:rFonts w:ascii="Verdana" w:hAnsi="Verdana"/>
        </w:rPr>
        <w:tab/>
      </w:r>
      <w:r w:rsidR="00270599">
        <w:rPr>
          <w:rFonts w:ascii="Verdana" w:hAnsi="Verdana"/>
        </w:rPr>
        <w:t>front of “there will be a ‘Meet Your Councillor’</w:t>
      </w:r>
      <w:r w:rsidR="00BB0AAB">
        <w:rPr>
          <w:rFonts w:ascii="Verdana" w:hAnsi="Verdana"/>
        </w:rPr>
        <w:t>”</w:t>
      </w:r>
    </w:p>
    <w:p w14:paraId="2F7B68C2" w14:textId="417D675F" w:rsidR="00270599" w:rsidRDefault="00270599" w:rsidP="002A7F50">
      <w:pPr>
        <w:spacing w:after="0"/>
        <w:ind w:left="720"/>
        <w:rPr>
          <w:rFonts w:ascii="Verdana" w:hAnsi="Verdana"/>
        </w:rPr>
      </w:pPr>
      <w:r>
        <w:rPr>
          <w:rFonts w:ascii="Verdana" w:hAnsi="Verdana"/>
        </w:rPr>
        <w:tab/>
      </w:r>
      <w:r>
        <w:rPr>
          <w:rFonts w:ascii="Verdana" w:hAnsi="Verdana"/>
        </w:rPr>
        <w:tab/>
      </w:r>
      <w:r>
        <w:rPr>
          <w:rFonts w:ascii="Verdana" w:hAnsi="Verdana"/>
        </w:rPr>
        <w:tab/>
        <w:t>editorial on a monthly basis;</w:t>
      </w:r>
    </w:p>
    <w:p w14:paraId="25943336" w14:textId="77777777" w:rsidR="00270599" w:rsidRDefault="00270599" w:rsidP="002A7F50">
      <w:pPr>
        <w:spacing w:after="0"/>
        <w:ind w:left="720"/>
        <w:rPr>
          <w:rFonts w:ascii="Verdana" w:hAnsi="Verdana"/>
        </w:rPr>
      </w:pPr>
    </w:p>
    <w:p w14:paraId="02F38FAB" w14:textId="2D227C5F" w:rsidR="00270599" w:rsidRDefault="00270599" w:rsidP="002A7F50">
      <w:pPr>
        <w:spacing w:after="0"/>
        <w:ind w:left="720"/>
        <w:rPr>
          <w:rFonts w:ascii="Verdana" w:hAnsi="Verdana"/>
        </w:rPr>
      </w:pPr>
      <w:r>
        <w:rPr>
          <w:rFonts w:ascii="Verdana" w:hAnsi="Verdana"/>
        </w:rPr>
        <w:tab/>
      </w:r>
      <w:r>
        <w:rPr>
          <w:rFonts w:ascii="Verdana" w:hAnsi="Verdana"/>
        </w:rPr>
        <w:tab/>
        <w:t>(ii)</w:t>
      </w:r>
      <w:r>
        <w:rPr>
          <w:rFonts w:ascii="Verdana" w:hAnsi="Verdana"/>
        </w:rPr>
        <w:tab/>
        <w:t>Councillor R. D. Evans is to be appointed on</w:t>
      </w:r>
    </w:p>
    <w:p w14:paraId="3C47E4D4" w14:textId="092E4EDF" w:rsidR="00270599" w:rsidRDefault="00270599" w:rsidP="002A7F50">
      <w:pPr>
        <w:spacing w:after="0"/>
        <w:ind w:left="720"/>
        <w:rPr>
          <w:rFonts w:ascii="Verdana" w:hAnsi="Verdana"/>
        </w:rPr>
      </w:pPr>
      <w:r>
        <w:rPr>
          <w:rFonts w:ascii="Verdana" w:hAnsi="Verdana"/>
        </w:rPr>
        <w:tab/>
      </w:r>
      <w:r>
        <w:rPr>
          <w:rFonts w:ascii="Verdana" w:hAnsi="Verdana"/>
        </w:rPr>
        <w:tab/>
      </w:r>
      <w:r>
        <w:rPr>
          <w:rFonts w:ascii="Verdana" w:hAnsi="Verdana"/>
        </w:rPr>
        <w:tab/>
        <w:t>the Facebook Working Group in place of</w:t>
      </w:r>
    </w:p>
    <w:p w14:paraId="7055085A" w14:textId="4AEF26AE" w:rsidR="00270599" w:rsidRDefault="00270599" w:rsidP="002A7F50">
      <w:pPr>
        <w:spacing w:after="0"/>
        <w:ind w:left="720"/>
        <w:rPr>
          <w:rFonts w:ascii="Verdana" w:hAnsi="Verdana"/>
        </w:rPr>
      </w:pPr>
      <w:r>
        <w:rPr>
          <w:rFonts w:ascii="Verdana" w:hAnsi="Verdana"/>
        </w:rPr>
        <w:tab/>
      </w:r>
      <w:r>
        <w:rPr>
          <w:rFonts w:ascii="Verdana" w:hAnsi="Verdana"/>
        </w:rPr>
        <w:tab/>
      </w:r>
      <w:r>
        <w:rPr>
          <w:rFonts w:ascii="Verdana" w:hAnsi="Verdana"/>
        </w:rPr>
        <w:tab/>
        <w:t>Councillor A. E. Byrne;</w:t>
      </w:r>
    </w:p>
    <w:p w14:paraId="50223243" w14:textId="77777777" w:rsidR="00270599" w:rsidRDefault="00270599" w:rsidP="002A7F50">
      <w:pPr>
        <w:spacing w:after="0"/>
        <w:ind w:left="720"/>
        <w:rPr>
          <w:rFonts w:ascii="Verdana" w:hAnsi="Verdana"/>
        </w:rPr>
      </w:pPr>
    </w:p>
    <w:p w14:paraId="53ABC218" w14:textId="16FC33DF" w:rsidR="00270599" w:rsidRDefault="00270599" w:rsidP="002A7F50">
      <w:pPr>
        <w:spacing w:after="0"/>
        <w:ind w:left="720"/>
        <w:rPr>
          <w:rFonts w:ascii="Verdana" w:hAnsi="Verdana"/>
        </w:rPr>
      </w:pPr>
      <w:r>
        <w:rPr>
          <w:rFonts w:ascii="Verdana" w:hAnsi="Verdana"/>
        </w:rPr>
        <w:tab/>
      </w:r>
      <w:r>
        <w:rPr>
          <w:rFonts w:ascii="Verdana" w:hAnsi="Verdana"/>
        </w:rPr>
        <w:tab/>
        <w:t>(iii)</w:t>
      </w:r>
      <w:r>
        <w:rPr>
          <w:rFonts w:ascii="Verdana" w:hAnsi="Verdana"/>
        </w:rPr>
        <w:tab/>
        <w:t>subject to the above, the Report of the Facebook</w:t>
      </w:r>
    </w:p>
    <w:p w14:paraId="20667DFE" w14:textId="5E2136DD" w:rsidR="00270599" w:rsidRDefault="00270599" w:rsidP="002A7F50">
      <w:pPr>
        <w:spacing w:after="0"/>
        <w:ind w:left="720"/>
        <w:rPr>
          <w:rFonts w:ascii="Verdana" w:hAnsi="Verdana"/>
        </w:rPr>
      </w:pPr>
      <w:r>
        <w:rPr>
          <w:rFonts w:ascii="Verdana" w:hAnsi="Verdana"/>
        </w:rPr>
        <w:tab/>
      </w:r>
      <w:r>
        <w:rPr>
          <w:rFonts w:ascii="Verdana" w:hAnsi="Verdana"/>
        </w:rPr>
        <w:tab/>
      </w:r>
      <w:r>
        <w:rPr>
          <w:rFonts w:ascii="Verdana" w:hAnsi="Verdana"/>
        </w:rPr>
        <w:tab/>
        <w:t>Working Group be recommended for approval</w:t>
      </w:r>
    </w:p>
    <w:p w14:paraId="5C3A20C8" w14:textId="56591DF8" w:rsidR="00572671" w:rsidRDefault="00270599" w:rsidP="001E4BFA">
      <w:pPr>
        <w:spacing w:after="0"/>
        <w:ind w:left="720"/>
        <w:rPr>
          <w:rFonts w:ascii="Verdana" w:hAnsi="Verdana"/>
        </w:rPr>
      </w:pPr>
      <w:r>
        <w:rPr>
          <w:rFonts w:ascii="Verdana" w:hAnsi="Verdana"/>
        </w:rPr>
        <w:tab/>
      </w:r>
      <w:r>
        <w:rPr>
          <w:rFonts w:ascii="Verdana" w:hAnsi="Verdana"/>
        </w:rPr>
        <w:tab/>
      </w:r>
      <w:r>
        <w:rPr>
          <w:rFonts w:ascii="Verdana" w:hAnsi="Verdana"/>
        </w:rPr>
        <w:tab/>
        <w:t>and adoption.</w:t>
      </w:r>
    </w:p>
    <w:p w14:paraId="29C916AF" w14:textId="77777777" w:rsidR="004D5427" w:rsidRDefault="004D5427" w:rsidP="004D5427">
      <w:pPr>
        <w:spacing w:after="0"/>
        <w:ind w:left="720"/>
        <w:rPr>
          <w:rFonts w:ascii="Verdana" w:hAnsi="Verdana"/>
        </w:rPr>
      </w:pPr>
    </w:p>
    <w:p w14:paraId="203C8CF8" w14:textId="0ACBF550" w:rsidR="0034310F" w:rsidRDefault="00DD5A9F" w:rsidP="002B5474">
      <w:pPr>
        <w:spacing w:after="0"/>
        <w:ind w:left="720" w:hanging="720"/>
        <w:rPr>
          <w:rFonts w:ascii="Verdana" w:hAnsi="Verdana"/>
          <w:u w:val="single"/>
        </w:rPr>
      </w:pPr>
      <w:r>
        <w:rPr>
          <w:rFonts w:ascii="Verdana" w:hAnsi="Verdana"/>
        </w:rPr>
        <w:t>109</w:t>
      </w:r>
      <w:r w:rsidR="0034310F">
        <w:rPr>
          <w:rFonts w:ascii="Verdana" w:hAnsi="Verdana"/>
        </w:rPr>
        <w:t>.</w:t>
      </w:r>
      <w:r w:rsidR="0034310F">
        <w:rPr>
          <w:rFonts w:ascii="Verdana" w:hAnsi="Verdana"/>
        </w:rPr>
        <w:tab/>
      </w:r>
      <w:r w:rsidR="00330BAB">
        <w:rPr>
          <w:rFonts w:ascii="Verdana" w:hAnsi="Verdana"/>
          <w:u w:val="single"/>
        </w:rPr>
        <w:t>RECOMMENDATIONS FROM MONDAY EVENING’S MEETING OF THE PUBLIC WORKS AND PLANNING COMMITTEE</w:t>
      </w:r>
      <w:r w:rsidR="0034310F" w:rsidRPr="0034310F">
        <w:rPr>
          <w:rFonts w:ascii="Verdana" w:hAnsi="Verdana"/>
          <w:u w:val="single"/>
        </w:rPr>
        <w:t>:</w:t>
      </w:r>
    </w:p>
    <w:p w14:paraId="0699ED2D" w14:textId="77777777" w:rsidR="00270599" w:rsidRDefault="00270599" w:rsidP="002B5474">
      <w:pPr>
        <w:spacing w:after="0"/>
        <w:ind w:left="720" w:hanging="720"/>
        <w:rPr>
          <w:rFonts w:ascii="Verdana" w:hAnsi="Verdana"/>
          <w:u w:val="single"/>
        </w:rPr>
      </w:pPr>
    </w:p>
    <w:p w14:paraId="5A2C83BE" w14:textId="6524E233" w:rsidR="00270599" w:rsidRDefault="00270599" w:rsidP="002B5474">
      <w:pPr>
        <w:spacing w:after="0"/>
        <w:ind w:left="720" w:hanging="720"/>
        <w:rPr>
          <w:rFonts w:ascii="Verdana" w:hAnsi="Verdana"/>
        </w:rPr>
      </w:pPr>
      <w:r>
        <w:rPr>
          <w:rFonts w:ascii="Verdana" w:hAnsi="Verdana"/>
        </w:rPr>
        <w:tab/>
        <w:t>The Clerk advised that there were no financial recommendations made at Monday’s meeting of the Public Works and Planning Committee.</w:t>
      </w:r>
    </w:p>
    <w:p w14:paraId="53069B36" w14:textId="77777777" w:rsidR="00270599" w:rsidRDefault="00270599" w:rsidP="002B5474">
      <w:pPr>
        <w:spacing w:after="0"/>
        <w:ind w:left="720" w:hanging="720"/>
        <w:rPr>
          <w:rFonts w:ascii="Verdana" w:hAnsi="Verdana"/>
        </w:rPr>
      </w:pPr>
    </w:p>
    <w:p w14:paraId="5B8528E5" w14:textId="58636F58" w:rsidR="000C60F0" w:rsidRPr="00BB0AAB" w:rsidRDefault="00270599" w:rsidP="00BB0AAB">
      <w:pPr>
        <w:spacing w:after="0"/>
        <w:ind w:left="720" w:hanging="720"/>
        <w:rPr>
          <w:rFonts w:ascii="Verdana" w:hAnsi="Verdana"/>
        </w:rPr>
      </w:pPr>
      <w:r>
        <w:rPr>
          <w:rFonts w:ascii="Verdana" w:hAnsi="Verdana"/>
        </w:rPr>
        <w:tab/>
        <w:t xml:space="preserve">A Member </w:t>
      </w:r>
      <w:r w:rsidR="00C9458D">
        <w:rPr>
          <w:rFonts w:ascii="Verdana" w:hAnsi="Verdana"/>
        </w:rPr>
        <w:t xml:space="preserve">referred to the Agenda Item concerning the Cemetery Land Acquisition and </w:t>
      </w:r>
      <w:r>
        <w:rPr>
          <w:rFonts w:ascii="Verdana" w:hAnsi="Verdana"/>
        </w:rPr>
        <w:t>asked for det</w:t>
      </w:r>
      <w:r w:rsidR="00C9458D">
        <w:rPr>
          <w:rFonts w:ascii="Verdana" w:hAnsi="Verdana"/>
        </w:rPr>
        <w:t>ails of the discussion at that meeting.  T</w:t>
      </w:r>
      <w:r>
        <w:rPr>
          <w:rFonts w:ascii="Verdana" w:hAnsi="Verdana"/>
        </w:rPr>
        <w:t>he Clerk summarised the Public Works and Planning Committee’s recommendation.</w:t>
      </w:r>
    </w:p>
    <w:p w14:paraId="01AEFD27" w14:textId="77777777" w:rsidR="000C60F0" w:rsidRDefault="000C60F0" w:rsidP="00BB25EE">
      <w:pPr>
        <w:spacing w:after="0"/>
        <w:rPr>
          <w:rFonts w:ascii="Verdana" w:hAnsi="Verdana"/>
        </w:rPr>
      </w:pPr>
    </w:p>
    <w:p w14:paraId="0D27DE13" w14:textId="7449A34E" w:rsidR="00031ECD" w:rsidRDefault="00DD5A9F" w:rsidP="00BD2623">
      <w:pPr>
        <w:spacing w:after="0"/>
        <w:rPr>
          <w:rFonts w:ascii="Verdana" w:hAnsi="Verdana"/>
          <w:u w:val="single"/>
        </w:rPr>
      </w:pPr>
      <w:r>
        <w:rPr>
          <w:rFonts w:ascii="Verdana" w:hAnsi="Verdana"/>
        </w:rPr>
        <w:t>110</w:t>
      </w:r>
      <w:r w:rsidR="00BD2623" w:rsidRPr="00BD2623">
        <w:rPr>
          <w:rFonts w:ascii="Verdana" w:hAnsi="Verdana"/>
        </w:rPr>
        <w:t>.</w:t>
      </w:r>
      <w:r w:rsidR="00BD2623" w:rsidRPr="00BD2623">
        <w:rPr>
          <w:rFonts w:ascii="Verdana" w:hAnsi="Verdana"/>
        </w:rPr>
        <w:tab/>
      </w:r>
      <w:r w:rsidR="00031ECD">
        <w:rPr>
          <w:rFonts w:ascii="Verdana" w:hAnsi="Verdana"/>
          <w:u w:val="single"/>
        </w:rPr>
        <w:t>ONE VOICE WALES ANNUAL GENERAL MEETING ON SATURDAY, 3</w:t>
      </w:r>
      <w:r w:rsidR="00031ECD" w:rsidRPr="00031ECD">
        <w:rPr>
          <w:rFonts w:ascii="Verdana" w:hAnsi="Verdana"/>
          <w:u w:val="single"/>
          <w:vertAlign w:val="superscript"/>
        </w:rPr>
        <w:t>RD</w:t>
      </w:r>
      <w:r w:rsidR="00031ECD">
        <w:rPr>
          <w:rFonts w:ascii="Verdana" w:hAnsi="Verdana"/>
          <w:u w:val="single"/>
        </w:rPr>
        <w:t xml:space="preserve"> OCTOBER, 2015:</w:t>
      </w:r>
    </w:p>
    <w:p w14:paraId="6119D09F" w14:textId="77777777" w:rsidR="00031ECD" w:rsidRDefault="00031ECD" w:rsidP="00BB25EE">
      <w:pPr>
        <w:spacing w:after="0"/>
        <w:rPr>
          <w:rFonts w:ascii="Verdana" w:hAnsi="Verdana"/>
          <w:u w:val="single"/>
        </w:rPr>
      </w:pPr>
    </w:p>
    <w:p w14:paraId="705ACCB3" w14:textId="655D4C77" w:rsidR="000C60F0" w:rsidRDefault="000C60F0" w:rsidP="009C28AE">
      <w:pPr>
        <w:spacing w:after="0"/>
        <w:ind w:left="720"/>
        <w:rPr>
          <w:rFonts w:ascii="Verdana" w:hAnsi="Verdana"/>
        </w:rPr>
      </w:pPr>
      <w:r>
        <w:rPr>
          <w:rFonts w:ascii="Verdana" w:hAnsi="Verdana"/>
        </w:rPr>
        <w:t>Members gave consideration to a letter from the Chief Executive of One Voice Wales in which he listed the nine motions being put forward at the One Voice Wales Annual General Meeting which will be held on Saturday, 3</w:t>
      </w:r>
      <w:r w:rsidRPr="000C60F0">
        <w:rPr>
          <w:rFonts w:ascii="Verdana" w:hAnsi="Verdana"/>
          <w:vertAlign w:val="superscript"/>
        </w:rPr>
        <w:t>rd</w:t>
      </w:r>
      <w:r>
        <w:rPr>
          <w:rFonts w:ascii="Verdana" w:hAnsi="Verdana"/>
        </w:rPr>
        <w:t xml:space="preserve"> October, 2015.</w:t>
      </w:r>
    </w:p>
    <w:p w14:paraId="290C8CD0" w14:textId="77777777" w:rsidR="00E44F94" w:rsidRDefault="00E44F94" w:rsidP="009C28AE">
      <w:pPr>
        <w:spacing w:after="0"/>
        <w:ind w:left="720"/>
        <w:rPr>
          <w:rFonts w:ascii="Verdana" w:hAnsi="Verdana"/>
        </w:rPr>
      </w:pPr>
    </w:p>
    <w:p w14:paraId="736ED0C1" w14:textId="3FB1CDDF" w:rsidR="00E44F94" w:rsidRDefault="00E44F94" w:rsidP="009C28AE">
      <w:pPr>
        <w:spacing w:after="0"/>
        <w:ind w:left="720"/>
        <w:rPr>
          <w:rFonts w:ascii="Verdana" w:hAnsi="Verdana"/>
        </w:rPr>
      </w:pPr>
      <w:r>
        <w:rPr>
          <w:rFonts w:ascii="Verdana" w:hAnsi="Verdana"/>
        </w:rPr>
        <w:t>Councillor A. E. Byrne, as one of the Council’s Representatives on the Pembrokeshire</w:t>
      </w:r>
      <w:r w:rsidR="008B6409">
        <w:rPr>
          <w:rFonts w:ascii="Verdana" w:hAnsi="Verdana"/>
        </w:rPr>
        <w:t xml:space="preserve"> Area Committee, </w:t>
      </w:r>
      <w:r>
        <w:rPr>
          <w:rFonts w:ascii="Verdana" w:hAnsi="Verdana"/>
        </w:rPr>
        <w:t>said that Milford Haven was not mentioned in this l</w:t>
      </w:r>
      <w:r w:rsidR="008B6409">
        <w:rPr>
          <w:rFonts w:ascii="Verdana" w:hAnsi="Verdana"/>
        </w:rPr>
        <w:t>etter as there had been a communication issue</w:t>
      </w:r>
      <w:r>
        <w:rPr>
          <w:rFonts w:ascii="Verdana" w:hAnsi="Verdana"/>
        </w:rPr>
        <w:t xml:space="preserve"> with One Voice Wales which was now rectified.</w:t>
      </w:r>
    </w:p>
    <w:p w14:paraId="222ABEF7" w14:textId="77777777" w:rsidR="00E44F94" w:rsidRDefault="00E44F94" w:rsidP="009C28AE">
      <w:pPr>
        <w:spacing w:after="0"/>
        <w:ind w:left="720"/>
        <w:rPr>
          <w:rFonts w:ascii="Verdana" w:hAnsi="Verdana"/>
        </w:rPr>
      </w:pPr>
    </w:p>
    <w:p w14:paraId="05595B6F" w14:textId="13355BEC" w:rsidR="00E44F94" w:rsidRDefault="00E44F94" w:rsidP="009C28AE">
      <w:pPr>
        <w:spacing w:after="0"/>
        <w:ind w:left="720"/>
        <w:rPr>
          <w:rFonts w:ascii="Verdana" w:hAnsi="Verdana"/>
        </w:rPr>
      </w:pPr>
      <w:r>
        <w:rPr>
          <w:rFonts w:ascii="Verdana" w:hAnsi="Verdana"/>
        </w:rPr>
        <w:tab/>
      </w:r>
      <w:r>
        <w:rPr>
          <w:rFonts w:ascii="Verdana" w:hAnsi="Verdana"/>
        </w:rPr>
        <w:tab/>
        <w:t>RESOLVED THAT the letter be received.</w:t>
      </w:r>
    </w:p>
    <w:p w14:paraId="666BDF31" w14:textId="77777777" w:rsidR="000C60F0" w:rsidRDefault="000C60F0" w:rsidP="009C28AE">
      <w:pPr>
        <w:spacing w:after="0"/>
        <w:ind w:left="720"/>
        <w:rPr>
          <w:rFonts w:ascii="Verdana" w:hAnsi="Verdana"/>
        </w:rPr>
      </w:pPr>
    </w:p>
    <w:p w14:paraId="66AF55BF" w14:textId="638A0016" w:rsidR="00031ECD" w:rsidRDefault="00DD5A9F" w:rsidP="00BB25EE">
      <w:pPr>
        <w:spacing w:after="0"/>
        <w:rPr>
          <w:rFonts w:ascii="Verdana" w:hAnsi="Verdana"/>
          <w:u w:val="single"/>
        </w:rPr>
      </w:pPr>
      <w:r>
        <w:rPr>
          <w:rFonts w:ascii="Verdana" w:hAnsi="Verdana"/>
        </w:rPr>
        <w:t>111</w:t>
      </w:r>
      <w:r w:rsidR="00BD2623">
        <w:rPr>
          <w:rFonts w:ascii="Verdana" w:hAnsi="Verdana"/>
        </w:rPr>
        <w:t>.</w:t>
      </w:r>
      <w:r w:rsidR="00BD2623">
        <w:rPr>
          <w:rFonts w:ascii="Verdana" w:hAnsi="Verdana"/>
        </w:rPr>
        <w:tab/>
      </w:r>
      <w:r w:rsidR="00031ECD">
        <w:rPr>
          <w:rFonts w:ascii="Verdana" w:hAnsi="Verdana"/>
          <w:u w:val="single"/>
        </w:rPr>
        <w:t>DISCUSSION ON FUNDS HELD PREVIOUSLY IN THE NATIONWIDE BUILDING SOCIETY:</w:t>
      </w:r>
    </w:p>
    <w:p w14:paraId="4ED180D5" w14:textId="77777777" w:rsidR="00031ECD" w:rsidRDefault="00031ECD" w:rsidP="00BB25EE">
      <w:pPr>
        <w:spacing w:after="0"/>
        <w:rPr>
          <w:rFonts w:ascii="Verdana" w:hAnsi="Verdana"/>
          <w:u w:val="single"/>
        </w:rPr>
      </w:pPr>
    </w:p>
    <w:p w14:paraId="616010AB" w14:textId="76E36654" w:rsidR="00A277AF" w:rsidRDefault="00A277AF" w:rsidP="00A277AF">
      <w:pPr>
        <w:spacing w:after="0"/>
        <w:ind w:left="720"/>
        <w:rPr>
          <w:rFonts w:ascii="Verdana" w:hAnsi="Verdana"/>
        </w:rPr>
      </w:pPr>
      <w:r>
        <w:rPr>
          <w:rFonts w:ascii="Verdana" w:hAnsi="Verdana"/>
        </w:rPr>
        <w:t>The Clerk said that this issue had been deferred from the last meeting of the Finance and General Purposes Committe</w:t>
      </w:r>
      <w:r w:rsidR="00721F59">
        <w:rPr>
          <w:rFonts w:ascii="Verdana" w:hAnsi="Verdana"/>
        </w:rPr>
        <w:t xml:space="preserve">e whilst she investigated how other Town Councils in Pembrokeshire utilised their funds.  </w:t>
      </w:r>
      <w:r>
        <w:rPr>
          <w:rFonts w:ascii="Verdana" w:hAnsi="Verdana"/>
        </w:rPr>
        <w:t>It appeared that they had a similar system to this Council’s</w:t>
      </w:r>
      <w:r w:rsidR="008B6409">
        <w:rPr>
          <w:rFonts w:ascii="Verdana" w:hAnsi="Verdana"/>
        </w:rPr>
        <w:t xml:space="preserve"> </w:t>
      </w:r>
      <w:r>
        <w:rPr>
          <w:rFonts w:ascii="Verdana" w:hAnsi="Verdana"/>
        </w:rPr>
        <w:t xml:space="preserve">– a savings </w:t>
      </w:r>
      <w:r w:rsidR="008B6409">
        <w:rPr>
          <w:rFonts w:ascii="Verdana" w:hAnsi="Verdana"/>
        </w:rPr>
        <w:t xml:space="preserve">account </w:t>
      </w:r>
      <w:r>
        <w:rPr>
          <w:rFonts w:ascii="Verdana" w:hAnsi="Verdana"/>
        </w:rPr>
        <w:t>and a general account.</w:t>
      </w:r>
    </w:p>
    <w:p w14:paraId="41FC1EC9" w14:textId="77777777" w:rsidR="00A277AF" w:rsidRDefault="00A277AF" w:rsidP="00A277AF">
      <w:pPr>
        <w:spacing w:after="0"/>
        <w:ind w:left="720"/>
        <w:rPr>
          <w:rFonts w:ascii="Verdana" w:hAnsi="Verdana"/>
        </w:rPr>
      </w:pPr>
    </w:p>
    <w:p w14:paraId="52C7C185" w14:textId="0009AF5E" w:rsidR="00A277AF" w:rsidRDefault="00A277AF" w:rsidP="00A277AF">
      <w:pPr>
        <w:spacing w:after="0"/>
        <w:ind w:left="720"/>
        <w:rPr>
          <w:rFonts w:ascii="Verdana" w:hAnsi="Verdana"/>
        </w:rPr>
      </w:pPr>
      <w:r>
        <w:rPr>
          <w:rFonts w:ascii="Verdana" w:hAnsi="Verdana"/>
        </w:rPr>
        <w:t xml:space="preserve">The Clerk recommended that if the </w:t>
      </w:r>
      <w:r w:rsidR="008B7DBD">
        <w:rPr>
          <w:rFonts w:ascii="Verdana" w:hAnsi="Verdana"/>
        </w:rPr>
        <w:t>Council wished to invest</w:t>
      </w:r>
      <w:r w:rsidR="000E4886">
        <w:rPr>
          <w:rFonts w:ascii="Verdana" w:hAnsi="Verdana"/>
        </w:rPr>
        <w:t xml:space="preserve">, then any savings should be </w:t>
      </w:r>
      <w:r>
        <w:rPr>
          <w:rFonts w:ascii="Verdana" w:hAnsi="Verdana"/>
        </w:rPr>
        <w:t xml:space="preserve">invested in either the Nationwide Business Instant Saver Account at </w:t>
      </w:r>
      <w:r w:rsidR="00FB2A83">
        <w:rPr>
          <w:rFonts w:ascii="Verdana" w:hAnsi="Verdana"/>
        </w:rPr>
        <w:t xml:space="preserve">a </w:t>
      </w:r>
      <w:r w:rsidR="008B7DBD">
        <w:rPr>
          <w:rFonts w:ascii="Verdana" w:hAnsi="Verdana"/>
        </w:rPr>
        <w:t>gross annual interest of 1% (monthly interest 0.95%) or a 6 months Business Fixed Rate Saver Account at an AER of 1.10%.  The eligible deposits with Nationwide Build</w:t>
      </w:r>
      <w:r w:rsidR="00DA73BD">
        <w:rPr>
          <w:rFonts w:ascii="Verdana" w:hAnsi="Verdana"/>
        </w:rPr>
        <w:t>ing Society are protected by</w:t>
      </w:r>
      <w:r w:rsidR="008B7DBD">
        <w:rPr>
          <w:rFonts w:ascii="Verdana" w:hAnsi="Verdana"/>
        </w:rPr>
        <w:t xml:space="preserve"> a total of £75,000 by the Financial Services Compensation Scheme, the UK’s deposit guarantee scheme.</w:t>
      </w:r>
    </w:p>
    <w:p w14:paraId="23BE4CA9" w14:textId="77777777" w:rsidR="008B7DBD" w:rsidRDefault="008B7DBD" w:rsidP="00A277AF">
      <w:pPr>
        <w:spacing w:after="0"/>
        <w:ind w:left="720"/>
        <w:rPr>
          <w:rFonts w:ascii="Verdana" w:hAnsi="Verdana"/>
        </w:rPr>
      </w:pPr>
    </w:p>
    <w:p w14:paraId="0CD99FA0" w14:textId="77777777" w:rsidR="008B6409" w:rsidRDefault="008B6409" w:rsidP="00A277AF">
      <w:pPr>
        <w:spacing w:after="0"/>
        <w:ind w:left="720"/>
        <w:rPr>
          <w:rFonts w:ascii="Verdana" w:hAnsi="Verdana"/>
        </w:rPr>
      </w:pPr>
    </w:p>
    <w:p w14:paraId="79F0E8F3" w14:textId="77777777" w:rsidR="000E4886" w:rsidRDefault="000E4886" w:rsidP="00A277AF">
      <w:pPr>
        <w:spacing w:after="0"/>
        <w:ind w:left="720"/>
        <w:rPr>
          <w:rFonts w:ascii="Verdana" w:hAnsi="Verdana"/>
        </w:rPr>
      </w:pPr>
    </w:p>
    <w:p w14:paraId="18469CDB" w14:textId="1057A515" w:rsidR="003E1D31" w:rsidRDefault="003E1D31" w:rsidP="00A277AF">
      <w:pPr>
        <w:spacing w:after="0"/>
        <w:ind w:left="720"/>
        <w:rPr>
          <w:rFonts w:ascii="Verdana" w:hAnsi="Verdana"/>
        </w:rPr>
      </w:pPr>
      <w:r>
        <w:rPr>
          <w:rFonts w:ascii="Verdana" w:hAnsi="Verdana"/>
        </w:rPr>
        <w:t xml:space="preserve">A Member asked the Clerk how much interest was received last time </w:t>
      </w:r>
      <w:r w:rsidR="008B6409">
        <w:rPr>
          <w:rFonts w:ascii="Verdana" w:hAnsi="Verdana"/>
        </w:rPr>
        <w:t xml:space="preserve">the Council invested funds </w:t>
      </w:r>
      <w:r>
        <w:rPr>
          <w:rFonts w:ascii="Verdana" w:hAnsi="Verdana"/>
        </w:rPr>
        <w:t>and she replied approximately £200.  Any interest received was deposited into the Council’s savings account</w:t>
      </w:r>
      <w:r w:rsidR="008B6409">
        <w:rPr>
          <w:rFonts w:ascii="Verdana" w:hAnsi="Verdana"/>
        </w:rPr>
        <w:t xml:space="preserve"> when the Business Saver Fixed Rate Account with the Nationwide Building Society reached maturity</w:t>
      </w:r>
      <w:r>
        <w:rPr>
          <w:rFonts w:ascii="Verdana" w:hAnsi="Verdana"/>
        </w:rPr>
        <w:t>.</w:t>
      </w:r>
    </w:p>
    <w:p w14:paraId="4768B3AA" w14:textId="77777777" w:rsidR="003E1D31" w:rsidRDefault="003E1D31" w:rsidP="00A277AF">
      <w:pPr>
        <w:spacing w:after="0"/>
        <w:ind w:left="720"/>
        <w:rPr>
          <w:rFonts w:ascii="Verdana" w:hAnsi="Verdana"/>
        </w:rPr>
      </w:pPr>
    </w:p>
    <w:p w14:paraId="1D1887C3" w14:textId="77777777" w:rsidR="003E1D31" w:rsidRDefault="003E1D31" w:rsidP="003E1D31">
      <w:pPr>
        <w:spacing w:after="0"/>
        <w:ind w:left="720"/>
        <w:rPr>
          <w:rFonts w:ascii="Verdana" w:hAnsi="Verdana"/>
        </w:rPr>
      </w:pPr>
      <w:r>
        <w:rPr>
          <w:rFonts w:ascii="Verdana" w:hAnsi="Verdana"/>
        </w:rPr>
        <w:t>A Member considered that because of the current low interest rates and the cost of administrative time, the funds should remain in the Council’s bank account.</w:t>
      </w:r>
    </w:p>
    <w:p w14:paraId="61C0EBB0" w14:textId="77777777" w:rsidR="003E1D31" w:rsidRDefault="003E1D31" w:rsidP="00A277AF">
      <w:pPr>
        <w:spacing w:after="0"/>
        <w:ind w:left="720"/>
        <w:rPr>
          <w:rFonts w:ascii="Verdana" w:hAnsi="Verdana"/>
        </w:rPr>
      </w:pPr>
    </w:p>
    <w:p w14:paraId="411E97CD" w14:textId="5CD8BF3F" w:rsidR="003E1D31" w:rsidRDefault="003E1D31" w:rsidP="00A277AF">
      <w:pPr>
        <w:spacing w:after="0"/>
        <w:ind w:left="720"/>
        <w:rPr>
          <w:rFonts w:ascii="Verdana" w:hAnsi="Verdana"/>
        </w:rPr>
      </w:pPr>
      <w:r>
        <w:rPr>
          <w:rFonts w:ascii="Verdana" w:hAnsi="Verdana"/>
        </w:rPr>
        <w:t>Another Member said that working on the principal that the</w:t>
      </w:r>
      <w:r w:rsidR="00FB2A83">
        <w:rPr>
          <w:rFonts w:ascii="Verdana" w:hAnsi="Verdana"/>
        </w:rPr>
        <w:t xml:space="preserve"> Council can make its funds work a little bit more, money</w:t>
      </w:r>
      <w:r>
        <w:rPr>
          <w:rFonts w:ascii="Verdana" w:hAnsi="Verdana"/>
        </w:rPr>
        <w:t xml:space="preserve"> should be reinvested in a higher interest account.</w:t>
      </w:r>
    </w:p>
    <w:p w14:paraId="22033A39" w14:textId="77777777" w:rsidR="00DA73BD" w:rsidRDefault="00DA73BD" w:rsidP="00A277AF">
      <w:pPr>
        <w:spacing w:after="0"/>
        <w:ind w:left="720"/>
        <w:rPr>
          <w:rFonts w:ascii="Verdana" w:hAnsi="Verdana"/>
        </w:rPr>
      </w:pPr>
    </w:p>
    <w:p w14:paraId="730DDA01" w14:textId="0D64D69F" w:rsidR="00DA73BD" w:rsidRDefault="00DA73BD" w:rsidP="00A277AF">
      <w:pPr>
        <w:spacing w:after="0"/>
        <w:ind w:left="720"/>
        <w:rPr>
          <w:rFonts w:ascii="Verdana" w:hAnsi="Verdana"/>
        </w:rPr>
      </w:pPr>
      <w:r>
        <w:rPr>
          <w:rFonts w:ascii="Verdana" w:hAnsi="Verdana"/>
        </w:rPr>
        <w:tab/>
      </w:r>
      <w:r>
        <w:rPr>
          <w:rFonts w:ascii="Verdana" w:hAnsi="Verdana"/>
        </w:rPr>
        <w:tab/>
      </w:r>
      <w:r>
        <w:rPr>
          <w:rFonts w:ascii="Verdana" w:hAnsi="Verdana"/>
        </w:rPr>
        <w:tab/>
        <w:t xml:space="preserve">RESOLVED THAT £50,000 is to </w:t>
      </w:r>
      <w:r w:rsidR="008B6409">
        <w:rPr>
          <w:rFonts w:ascii="Verdana" w:hAnsi="Verdana"/>
        </w:rPr>
        <w:t xml:space="preserve">be </w:t>
      </w:r>
      <w:r>
        <w:rPr>
          <w:rFonts w:ascii="Verdana" w:hAnsi="Verdana"/>
        </w:rPr>
        <w:t>withdrawn from the</w:t>
      </w:r>
    </w:p>
    <w:p w14:paraId="5AFF46E3" w14:textId="77777777" w:rsidR="00721F59" w:rsidRDefault="00DA73BD" w:rsidP="00DA73BD">
      <w:pPr>
        <w:spacing w:after="0"/>
        <w:ind w:left="2160" w:firstLine="720"/>
        <w:rPr>
          <w:rFonts w:ascii="Verdana" w:hAnsi="Verdana"/>
        </w:rPr>
      </w:pPr>
      <w:r>
        <w:rPr>
          <w:rFonts w:ascii="Verdana" w:hAnsi="Verdana"/>
        </w:rPr>
        <w:t xml:space="preserve">Barclays Bank </w:t>
      </w:r>
      <w:r w:rsidR="00721F59">
        <w:rPr>
          <w:rFonts w:ascii="Verdana" w:hAnsi="Verdana"/>
        </w:rPr>
        <w:t xml:space="preserve">Tracker Account </w:t>
      </w:r>
      <w:r>
        <w:rPr>
          <w:rFonts w:ascii="Verdana" w:hAnsi="Verdana"/>
        </w:rPr>
        <w:t>(with an interest rate</w:t>
      </w:r>
    </w:p>
    <w:p w14:paraId="0F15E8F4" w14:textId="022DC27C" w:rsidR="00DA73BD" w:rsidRDefault="00DA73BD" w:rsidP="00DA73BD">
      <w:pPr>
        <w:spacing w:after="0"/>
        <w:ind w:left="2160" w:firstLine="720"/>
        <w:rPr>
          <w:rFonts w:ascii="Verdana" w:hAnsi="Verdana"/>
        </w:rPr>
      </w:pPr>
      <w:r>
        <w:rPr>
          <w:rFonts w:ascii="Verdana" w:hAnsi="Verdana"/>
        </w:rPr>
        <w:t xml:space="preserve">of </w:t>
      </w:r>
      <w:r w:rsidR="00721F59">
        <w:rPr>
          <w:rFonts w:ascii="Verdana" w:hAnsi="Verdana"/>
        </w:rPr>
        <w:t>0</w:t>
      </w:r>
      <w:r>
        <w:rPr>
          <w:rFonts w:ascii="Verdana" w:hAnsi="Verdana"/>
        </w:rPr>
        <w:t>.5%</w:t>
      </w:r>
      <w:r w:rsidR="00FB2A83">
        <w:rPr>
          <w:rFonts w:ascii="Verdana" w:hAnsi="Verdana"/>
        </w:rPr>
        <w:t>)</w:t>
      </w:r>
      <w:r>
        <w:rPr>
          <w:rFonts w:ascii="Verdana" w:hAnsi="Verdana"/>
        </w:rPr>
        <w:t xml:space="preserve"> and deposited into a </w:t>
      </w:r>
      <w:r w:rsidR="003E1D31">
        <w:rPr>
          <w:rFonts w:ascii="Verdana" w:hAnsi="Verdana"/>
        </w:rPr>
        <w:t>Nation</w:t>
      </w:r>
      <w:r>
        <w:rPr>
          <w:rFonts w:ascii="Verdana" w:hAnsi="Verdana"/>
        </w:rPr>
        <w:t>wide Business</w:t>
      </w:r>
    </w:p>
    <w:p w14:paraId="68A9CB25" w14:textId="7DFC9031" w:rsidR="00DA73BD" w:rsidRDefault="000E4886" w:rsidP="00DA73BD">
      <w:pPr>
        <w:spacing w:after="0"/>
        <w:ind w:left="2160" w:firstLine="720"/>
        <w:rPr>
          <w:rFonts w:ascii="Verdana" w:hAnsi="Verdana"/>
        </w:rPr>
      </w:pPr>
      <w:r>
        <w:rPr>
          <w:rFonts w:ascii="Verdana" w:hAnsi="Verdana"/>
        </w:rPr>
        <w:t>Instant Saver Account (with</w:t>
      </w:r>
      <w:r w:rsidR="00FB2A83">
        <w:rPr>
          <w:rFonts w:ascii="Verdana" w:hAnsi="Verdana"/>
        </w:rPr>
        <w:t xml:space="preserve"> a gro</w:t>
      </w:r>
      <w:r>
        <w:rPr>
          <w:rFonts w:ascii="Verdana" w:hAnsi="Verdana"/>
        </w:rPr>
        <w:t>ss annual i</w:t>
      </w:r>
      <w:r w:rsidR="00FB2A83">
        <w:rPr>
          <w:rFonts w:ascii="Verdana" w:hAnsi="Verdana"/>
        </w:rPr>
        <w:t>nterest of</w:t>
      </w:r>
    </w:p>
    <w:p w14:paraId="50BDC3B8" w14:textId="5D3496B1" w:rsidR="00FB2A83" w:rsidRDefault="00FB2A83" w:rsidP="00DA73BD">
      <w:pPr>
        <w:spacing w:after="0"/>
        <w:ind w:left="2160" w:firstLine="720"/>
        <w:rPr>
          <w:rFonts w:ascii="Verdana" w:hAnsi="Verdana"/>
        </w:rPr>
      </w:pPr>
      <w:r>
        <w:rPr>
          <w:rFonts w:ascii="Verdana" w:hAnsi="Verdana"/>
        </w:rPr>
        <w:t>1%</w:t>
      </w:r>
      <w:r w:rsidR="000E4886">
        <w:rPr>
          <w:rFonts w:ascii="Verdana" w:hAnsi="Verdana"/>
        </w:rPr>
        <w:t>)</w:t>
      </w:r>
      <w:r>
        <w:rPr>
          <w:rFonts w:ascii="Verdana" w:hAnsi="Verdana"/>
        </w:rPr>
        <w:t>.</w:t>
      </w:r>
    </w:p>
    <w:p w14:paraId="2E809222" w14:textId="77777777" w:rsidR="00CA4AF2" w:rsidRDefault="00CA4AF2" w:rsidP="00BB25EE">
      <w:pPr>
        <w:spacing w:after="0"/>
        <w:rPr>
          <w:rFonts w:ascii="Verdana" w:hAnsi="Verdana"/>
        </w:rPr>
      </w:pPr>
    </w:p>
    <w:p w14:paraId="564856D1" w14:textId="636899EE" w:rsidR="00031ECD" w:rsidRDefault="00DD5A9F" w:rsidP="00BB25EE">
      <w:pPr>
        <w:spacing w:after="0"/>
        <w:rPr>
          <w:rFonts w:ascii="Verdana" w:hAnsi="Verdana"/>
        </w:rPr>
      </w:pPr>
      <w:r>
        <w:rPr>
          <w:rFonts w:ascii="Verdana" w:hAnsi="Verdana"/>
        </w:rPr>
        <w:t>112</w:t>
      </w:r>
      <w:r w:rsidR="00BD2623">
        <w:rPr>
          <w:rFonts w:ascii="Verdana" w:hAnsi="Verdana"/>
        </w:rPr>
        <w:t>.</w:t>
      </w:r>
      <w:r w:rsidR="00BD2623">
        <w:rPr>
          <w:rFonts w:ascii="Verdana" w:hAnsi="Verdana"/>
        </w:rPr>
        <w:tab/>
      </w:r>
      <w:r w:rsidR="00031ECD">
        <w:rPr>
          <w:rFonts w:ascii="Verdana" w:hAnsi="Verdana"/>
          <w:u w:val="single"/>
        </w:rPr>
        <w:t>CHRISTMAS DONATIONS 2015:</w:t>
      </w:r>
    </w:p>
    <w:p w14:paraId="3F7F7BBC" w14:textId="77777777" w:rsidR="00031ECD" w:rsidRDefault="00031ECD" w:rsidP="00BB25EE">
      <w:pPr>
        <w:spacing w:after="0"/>
        <w:rPr>
          <w:rFonts w:ascii="Verdana" w:hAnsi="Verdana"/>
        </w:rPr>
      </w:pPr>
    </w:p>
    <w:p w14:paraId="05CB63BA" w14:textId="19BA30C1" w:rsidR="008E50F7" w:rsidRDefault="00D72ED2" w:rsidP="008E50F7">
      <w:pPr>
        <w:spacing w:after="0"/>
        <w:ind w:left="720"/>
        <w:rPr>
          <w:rFonts w:ascii="Verdana" w:hAnsi="Verdana"/>
        </w:rPr>
      </w:pPr>
      <w:r>
        <w:rPr>
          <w:rFonts w:ascii="Verdana" w:hAnsi="Verdana"/>
        </w:rPr>
        <w:t xml:space="preserve">Councillor G. Woodham MBA (Open) LL.B (Hons) declared a prejudicial interest </w:t>
      </w:r>
      <w:r w:rsidR="007B0353">
        <w:rPr>
          <w:rFonts w:ascii="Verdana" w:hAnsi="Verdana"/>
        </w:rPr>
        <w:t xml:space="preserve">as a donation had been made to </w:t>
      </w:r>
      <w:r>
        <w:rPr>
          <w:rFonts w:ascii="Verdana" w:hAnsi="Verdana"/>
        </w:rPr>
        <w:t xml:space="preserve">Christmas Together </w:t>
      </w:r>
      <w:r w:rsidR="007B0353">
        <w:rPr>
          <w:rFonts w:ascii="Verdana" w:hAnsi="Verdana"/>
        </w:rPr>
        <w:t xml:space="preserve">in 2014 </w:t>
      </w:r>
      <w:r w:rsidR="008E50F7">
        <w:rPr>
          <w:rFonts w:ascii="Verdana" w:hAnsi="Verdana"/>
        </w:rPr>
        <w:t>and did not participate in any discussion or voting on this matter.</w:t>
      </w:r>
    </w:p>
    <w:p w14:paraId="16ED16A3" w14:textId="77777777" w:rsidR="007B0353" w:rsidRDefault="007B0353" w:rsidP="008E50F7">
      <w:pPr>
        <w:spacing w:after="0"/>
        <w:ind w:left="720"/>
        <w:rPr>
          <w:rFonts w:ascii="Verdana" w:hAnsi="Verdana"/>
        </w:rPr>
      </w:pPr>
    </w:p>
    <w:p w14:paraId="74D607CE" w14:textId="355756D4" w:rsidR="00742009" w:rsidRDefault="008E50F7" w:rsidP="008E50F7">
      <w:pPr>
        <w:spacing w:after="0"/>
        <w:ind w:left="720"/>
        <w:rPr>
          <w:rFonts w:ascii="Verdana" w:hAnsi="Verdana"/>
        </w:rPr>
      </w:pPr>
      <w:r>
        <w:rPr>
          <w:rFonts w:ascii="Verdana" w:hAnsi="Verdana"/>
        </w:rPr>
        <w:t xml:space="preserve">He also declared a personal interest as a donation had been made to </w:t>
      </w:r>
      <w:r w:rsidR="00742009">
        <w:rPr>
          <w:rFonts w:ascii="Verdana" w:hAnsi="Verdana"/>
        </w:rPr>
        <w:t>the Milford Haven Market</w:t>
      </w:r>
      <w:r w:rsidR="007B0353">
        <w:rPr>
          <w:rFonts w:ascii="Verdana" w:hAnsi="Verdana"/>
        </w:rPr>
        <w:t xml:space="preserve"> Group.</w:t>
      </w:r>
    </w:p>
    <w:p w14:paraId="51F663F8" w14:textId="77777777" w:rsidR="00742009" w:rsidRDefault="00742009" w:rsidP="008E50F7">
      <w:pPr>
        <w:spacing w:after="0"/>
        <w:ind w:left="720"/>
        <w:rPr>
          <w:rFonts w:ascii="Verdana" w:hAnsi="Verdana"/>
        </w:rPr>
      </w:pPr>
    </w:p>
    <w:p w14:paraId="6F8491E1" w14:textId="72AADDC0" w:rsidR="008E50F7" w:rsidRDefault="008E50F7" w:rsidP="008E50F7">
      <w:pPr>
        <w:spacing w:after="0"/>
        <w:ind w:left="720"/>
        <w:rPr>
          <w:rFonts w:ascii="Verdana" w:hAnsi="Verdana"/>
        </w:rPr>
      </w:pPr>
      <w:r>
        <w:rPr>
          <w:rFonts w:ascii="Verdana" w:hAnsi="Verdana"/>
        </w:rPr>
        <w:t xml:space="preserve">The Chairman, Councillor Mrs. Y. G. Southwell, explained that the Clerk’s report had been prepared in order that Members could decide if they wished to amend the way they consider </w:t>
      </w:r>
      <w:r w:rsidR="00FB2A83">
        <w:rPr>
          <w:rFonts w:ascii="Verdana" w:hAnsi="Verdana"/>
        </w:rPr>
        <w:t xml:space="preserve">applications for </w:t>
      </w:r>
      <w:r>
        <w:rPr>
          <w:rFonts w:ascii="Verdana" w:hAnsi="Verdana"/>
        </w:rPr>
        <w:t>Christmas donations.</w:t>
      </w:r>
    </w:p>
    <w:p w14:paraId="4BDD5129" w14:textId="77777777" w:rsidR="008E50F7" w:rsidRDefault="008E50F7" w:rsidP="008E50F7">
      <w:pPr>
        <w:spacing w:after="0"/>
        <w:ind w:firstLine="720"/>
        <w:rPr>
          <w:rFonts w:ascii="Verdana" w:hAnsi="Verdana"/>
        </w:rPr>
      </w:pPr>
    </w:p>
    <w:p w14:paraId="239790A0" w14:textId="4D94857C" w:rsidR="000E415F" w:rsidRDefault="00FB2A83" w:rsidP="008E50F7">
      <w:pPr>
        <w:spacing w:after="0"/>
        <w:rPr>
          <w:rFonts w:ascii="Verdana" w:hAnsi="Verdana"/>
        </w:rPr>
      </w:pPr>
      <w:r>
        <w:rPr>
          <w:rFonts w:ascii="Verdana" w:hAnsi="Verdana"/>
        </w:rPr>
        <w:tab/>
        <w:t xml:space="preserve">Members </w:t>
      </w:r>
      <w:r w:rsidR="008E50F7">
        <w:rPr>
          <w:rFonts w:ascii="Verdana" w:hAnsi="Verdana"/>
        </w:rPr>
        <w:t xml:space="preserve">noted that the </w:t>
      </w:r>
      <w:r>
        <w:rPr>
          <w:rFonts w:ascii="Verdana" w:hAnsi="Verdana"/>
        </w:rPr>
        <w:t xml:space="preserve">Christmas Donations </w:t>
      </w:r>
      <w:r w:rsidR="008E50F7">
        <w:rPr>
          <w:rFonts w:ascii="Verdana" w:hAnsi="Verdana"/>
        </w:rPr>
        <w:t>budget for this year was £1</w:t>
      </w:r>
      <w:r w:rsidR="007A2BF5">
        <w:rPr>
          <w:rFonts w:ascii="Verdana" w:hAnsi="Verdana"/>
        </w:rPr>
        <w:t>,</w:t>
      </w:r>
      <w:r w:rsidR="008E50F7">
        <w:rPr>
          <w:rFonts w:ascii="Verdana" w:hAnsi="Verdana"/>
        </w:rPr>
        <w:t>400.</w:t>
      </w:r>
      <w:r>
        <w:rPr>
          <w:rFonts w:ascii="Verdana" w:hAnsi="Verdana"/>
        </w:rPr>
        <w:t xml:space="preserve">  They </w:t>
      </w:r>
      <w:r>
        <w:rPr>
          <w:rFonts w:ascii="Verdana" w:hAnsi="Verdana"/>
        </w:rPr>
        <w:tab/>
        <w:t xml:space="preserve">discussed </w:t>
      </w:r>
      <w:r w:rsidR="00143606">
        <w:rPr>
          <w:rFonts w:ascii="Verdana" w:hAnsi="Verdana"/>
        </w:rPr>
        <w:t>the</w:t>
      </w:r>
      <w:r>
        <w:rPr>
          <w:rFonts w:ascii="Verdana" w:hAnsi="Verdana"/>
        </w:rPr>
        <w:t xml:space="preserve"> </w:t>
      </w:r>
      <w:r w:rsidR="00BC0171">
        <w:rPr>
          <w:rFonts w:ascii="Verdana" w:hAnsi="Verdana"/>
        </w:rPr>
        <w:t xml:space="preserve">concept of awarding </w:t>
      </w:r>
      <w:r>
        <w:rPr>
          <w:rFonts w:ascii="Verdana" w:hAnsi="Verdana"/>
        </w:rPr>
        <w:t>Christmas Donat</w:t>
      </w:r>
      <w:r w:rsidR="0040414F">
        <w:rPr>
          <w:rFonts w:ascii="Verdana" w:hAnsi="Verdana"/>
        </w:rPr>
        <w:t xml:space="preserve">ions and how best to extend </w:t>
      </w:r>
      <w:r w:rsidR="0040414F">
        <w:rPr>
          <w:rFonts w:ascii="Verdana" w:hAnsi="Verdana"/>
        </w:rPr>
        <w:tab/>
        <w:t>advertising that there are funds available to assist with Christmas festivities</w:t>
      </w:r>
      <w:r>
        <w:rPr>
          <w:rFonts w:ascii="Verdana" w:hAnsi="Verdana"/>
        </w:rPr>
        <w:t xml:space="preserve">. </w:t>
      </w:r>
    </w:p>
    <w:p w14:paraId="3C84C5E0" w14:textId="552EF0F9" w:rsidR="00597C27" w:rsidRDefault="00597C27" w:rsidP="007A2BF5">
      <w:pPr>
        <w:spacing w:after="0"/>
        <w:rPr>
          <w:rFonts w:ascii="Verdana" w:hAnsi="Verdana"/>
        </w:rPr>
      </w:pPr>
      <w:r>
        <w:rPr>
          <w:rFonts w:ascii="Verdana" w:hAnsi="Verdana"/>
        </w:rPr>
        <w:tab/>
      </w:r>
    </w:p>
    <w:p w14:paraId="5F21758D" w14:textId="2DBF61AD" w:rsidR="00F06309" w:rsidRDefault="00ED2F18" w:rsidP="00BB25EE">
      <w:pPr>
        <w:spacing w:after="0"/>
        <w:rPr>
          <w:rFonts w:ascii="Verdana" w:hAnsi="Verdana"/>
        </w:rPr>
      </w:pPr>
      <w:r>
        <w:rPr>
          <w:rFonts w:ascii="Verdana" w:hAnsi="Verdana"/>
        </w:rPr>
        <w:tab/>
      </w:r>
      <w:r w:rsidR="007A2BF5">
        <w:rPr>
          <w:rFonts w:ascii="Verdana" w:hAnsi="Verdana"/>
        </w:rPr>
        <w:tab/>
      </w:r>
      <w:r w:rsidR="007A2BF5">
        <w:rPr>
          <w:rFonts w:ascii="Verdana" w:hAnsi="Verdana"/>
        </w:rPr>
        <w:tab/>
      </w:r>
      <w:r w:rsidR="00BD2623">
        <w:rPr>
          <w:rFonts w:ascii="Verdana" w:hAnsi="Verdana"/>
        </w:rPr>
        <w:tab/>
      </w:r>
      <w:r w:rsidR="00F06309">
        <w:rPr>
          <w:rFonts w:ascii="Verdana" w:hAnsi="Verdana"/>
        </w:rPr>
        <w:t>RESOLVED THAT:</w:t>
      </w:r>
    </w:p>
    <w:p w14:paraId="53E4FF64" w14:textId="77777777" w:rsidR="00F06309" w:rsidRDefault="00F06309" w:rsidP="00BB25EE">
      <w:pPr>
        <w:spacing w:after="0"/>
        <w:rPr>
          <w:rFonts w:ascii="Verdana" w:hAnsi="Verdana"/>
        </w:rPr>
      </w:pPr>
    </w:p>
    <w:p w14:paraId="13267D11" w14:textId="2212E4E5" w:rsidR="00F06309" w:rsidRDefault="00F06309" w:rsidP="00BB25EE">
      <w:pPr>
        <w:spacing w:after="0"/>
        <w:rPr>
          <w:rFonts w:ascii="Verdana" w:hAnsi="Verdana"/>
        </w:rPr>
      </w:pPr>
      <w:r>
        <w:rPr>
          <w:rFonts w:ascii="Verdana" w:hAnsi="Verdana"/>
        </w:rPr>
        <w:tab/>
      </w:r>
      <w:r>
        <w:rPr>
          <w:rFonts w:ascii="Verdana" w:hAnsi="Verdana"/>
        </w:rPr>
        <w:tab/>
      </w:r>
      <w:r w:rsidR="00BD2623">
        <w:rPr>
          <w:rFonts w:ascii="Verdana" w:hAnsi="Verdana"/>
        </w:rPr>
        <w:tab/>
      </w:r>
      <w:r>
        <w:rPr>
          <w:rFonts w:ascii="Verdana" w:hAnsi="Verdana"/>
        </w:rPr>
        <w:t>(i)</w:t>
      </w:r>
      <w:r>
        <w:rPr>
          <w:rFonts w:ascii="Verdana" w:hAnsi="Verdana"/>
        </w:rPr>
        <w:tab/>
        <w:t>the Clerk’s report be received;</w:t>
      </w:r>
    </w:p>
    <w:p w14:paraId="0495D57B" w14:textId="77777777" w:rsidR="00F06309" w:rsidRDefault="00F06309" w:rsidP="00BB25EE">
      <w:pPr>
        <w:spacing w:after="0"/>
        <w:rPr>
          <w:rFonts w:ascii="Verdana" w:hAnsi="Verdana"/>
        </w:rPr>
      </w:pPr>
    </w:p>
    <w:p w14:paraId="374AEDF5" w14:textId="3CBB9AA9" w:rsidR="00F06309" w:rsidRDefault="00F06309" w:rsidP="00BB25EE">
      <w:pPr>
        <w:spacing w:after="0"/>
        <w:rPr>
          <w:rFonts w:ascii="Verdana" w:hAnsi="Verdana"/>
        </w:rPr>
      </w:pPr>
      <w:r>
        <w:rPr>
          <w:rFonts w:ascii="Verdana" w:hAnsi="Verdana"/>
        </w:rPr>
        <w:tab/>
      </w:r>
      <w:r w:rsidR="00BD2623">
        <w:rPr>
          <w:rFonts w:ascii="Verdana" w:hAnsi="Verdana"/>
        </w:rPr>
        <w:tab/>
      </w:r>
      <w:r>
        <w:rPr>
          <w:rFonts w:ascii="Verdana" w:hAnsi="Verdana"/>
        </w:rPr>
        <w:tab/>
        <w:t>(ii)</w:t>
      </w:r>
      <w:r>
        <w:rPr>
          <w:rFonts w:ascii="Verdana" w:hAnsi="Verdana"/>
        </w:rPr>
        <w:tab/>
        <w:t>t</w:t>
      </w:r>
      <w:r w:rsidR="00FB2A83">
        <w:rPr>
          <w:rFonts w:ascii="Verdana" w:hAnsi="Verdana"/>
        </w:rPr>
        <w:t xml:space="preserve">he Mayor and Chairman are to </w:t>
      </w:r>
      <w:r>
        <w:rPr>
          <w:rFonts w:ascii="Verdana" w:hAnsi="Verdana"/>
        </w:rPr>
        <w:t xml:space="preserve">prepare a </w:t>
      </w:r>
    </w:p>
    <w:p w14:paraId="110548C9" w14:textId="0570A6C8" w:rsidR="007A2BF5" w:rsidRDefault="00F06309" w:rsidP="00BB25EE">
      <w:pPr>
        <w:spacing w:after="0"/>
        <w:rPr>
          <w:rFonts w:ascii="Verdana" w:hAnsi="Verdana"/>
        </w:rPr>
      </w:pPr>
      <w:r>
        <w:rPr>
          <w:rFonts w:ascii="Verdana" w:hAnsi="Verdana"/>
        </w:rPr>
        <w:tab/>
      </w:r>
      <w:r w:rsidR="00BD2623">
        <w:rPr>
          <w:rFonts w:ascii="Verdana" w:hAnsi="Verdana"/>
        </w:rPr>
        <w:tab/>
      </w:r>
      <w:r>
        <w:rPr>
          <w:rFonts w:ascii="Verdana" w:hAnsi="Verdana"/>
        </w:rPr>
        <w:tab/>
      </w:r>
      <w:r>
        <w:rPr>
          <w:rFonts w:ascii="Verdana" w:hAnsi="Verdana"/>
        </w:rPr>
        <w:tab/>
      </w:r>
      <w:r w:rsidR="00BC0171">
        <w:rPr>
          <w:rFonts w:ascii="Verdana" w:hAnsi="Verdana"/>
        </w:rPr>
        <w:t>N</w:t>
      </w:r>
      <w:r>
        <w:rPr>
          <w:rFonts w:ascii="Verdana" w:hAnsi="Verdana"/>
        </w:rPr>
        <w:t xml:space="preserve">otice </w:t>
      </w:r>
      <w:r w:rsidR="000B60D2">
        <w:rPr>
          <w:rFonts w:ascii="Verdana" w:hAnsi="Verdana"/>
        </w:rPr>
        <w:t xml:space="preserve">to be published </w:t>
      </w:r>
      <w:r w:rsidR="007A2BF5">
        <w:rPr>
          <w:rFonts w:ascii="Verdana" w:hAnsi="Verdana"/>
        </w:rPr>
        <w:t>in early October</w:t>
      </w:r>
      <w:r w:rsidR="00BC0171">
        <w:rPr>
          <w:rFonts w:ascii="Verdana" w:hAnsi="Verdana"/>
        </w:rPr>
        <w:t xml:space="preserve"> stating</w:t>
      </w:r>
      <w:r w:rsidR="007A2BF5">
        <w:rPr>
          <w:rFonts w:ascii="Verdana" w:hAnsi="Verdana"/>
        </w:rPr>
        <w:t xml:space="preserve"> that the</w:t>
      </w:r>
    </w:p>
    <w:p w14:paraId="0429260E" w14:textId="77777777" w:rsidR="00FB2A83" w:rsidRDefault="007A2BF5" w:rsidP="00BB25EE">
      <w:pPr>
        <w:spacing w:after="0"/>
        <w:rPr>
          <w:rFonts w:ascii="Verdana" w:hAnsi="Verdana"/>
        </w:rPr>
      </w:pPr>
      <w:r>
        <w:rPr>
          <w:rFonts w:ascii="Verdana" w:hAnsi="Verdana"/>
        </w:rPr>
        <w:tab/>
      </w:r>
      <w:r>
        <w:rPr>
          <w:rFonts w:ascii="Verdana" w:hAnsi="Verdana"/>
        </w:rPr>
        <w:tab/>
      </w:r>
      <w:r w:rsidR="00BD2623">
        <w:rPr>
          <w:rFonts w:ascii="Verdana" w:hAnsi="Verdana"/>
        </w:rPr>
        <w:tab/>
      </w:r>
      <w:r>
        <w:rPr>
          <w:rFonts w:ascii="Verdana" w:hAnsi="Verdana"/>
        </w:rPr>
        <w:tab/>
      </w:r>
      <w:r w:rsidR="000B60D2">
        <w:rPr>
          <w:rFonts w:ascii="Verdana" w:hAnsi="Verdana"/>
        </w:rPr>
        <w:t>Council has a budget of £1,400</w:t>
      </w:r>
      <w:r>
        <w:rPr>
          <w:rFonts w:ascii="Verdana" w:hAnsi="Verdana"/>
        </w:rPr>
        <w:t xml:space="preserve"> available for </w:t>
      </w:r>
    </w:p>
    <w:p w14:paraId="618FDB2C" w14:textId="77777777" w:rsidR="00FB2A83" w:rsidRDefault="00FB2A83"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7A2BF5">
        <w:rPr>
          <w:rFonts w:ascii="Verdana" w:hAnsi="Verdana"/>
        </w:rPr>
        <w:t>Christmas</w:t>
      </w:r>
      <w:r>
        <w:rPr>
          <w:rFonts w:ascii="Verdana" w:hAnsi="Verdana"/>
        </w:rPr>
        <w:t xml:space="preserve"> </w:t>
      </w:r>
      <w:r w:rsidR="000B60D2">
        <w:rPr>
          <w:rFonts w:ascii="Verdana" w:hAnsi="Verdana"/>
        </w:rPr>
        <w:t xml:space="preserve">celebrations, the average donation will be </w:t>
      </w:r>
    </w:p>
    <w:p w14:paraId="237A8693" w14:textId="77777777" w:rsidR="00FB2A83" w:rsidRDefault="00FB2A83"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0B60D2">
        <w:rPr>
          <w:rFonts w:ascii="Verdana" w:hAnsi="Verdana"/>
        </w:rPr>
        <w:t>£100,</w:t>
      </w:r>
      <w:r>
        <w:rPr>
          <w:rFonts w:ascii="Verdana" w:hAnsi="Verdana"/>
        </w:rPr>
        <w:t xml:space="preserve"> </w:t>
      </w:r>
      <w:r w:rsidR="000B60D2">
        <w:rPr>
          <w:rFonts w:ascii="Verdana" w:hAnsi="Verdana"/>
        </w:rPr>
        <w:t xml:space="preserve">and Members will particularly welcome </w:t>
      </w:r>
    </w:p>
    <w:p w14:paraId="7689E56C" w14:textId="354D6F7B" w:rsidR="000B60D2" w:rsidRDefault="00FB2A83"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0B60D2">
        <w:rPr>
          <w:rFonts w:ascii="Verdana" w:hAnsi="Verdana"/>
        </w:rPr>
        <w:t>applications</w:t>
      </w:r>
      <w:r>
        <w:rPr>
          <w:rFonts w:ascii="Verdana" w:hAnsi="Verdana"/>
        </w:rPr>
        <w:t xml:space="preserve"> </w:t>
      </w:r>
      <w:r w:rsidR="000B60D2">
        <w:rPr>
          <w:rFonts w:ascii="Verdana" w:hAnsi="Verdana"/>
        </w:rPr>
        <w:t>from those who have not previously applied.</w:t>
      </w:r>
    </w:p>
    <w:p w14:paraId="39C515DA" w14:textId="77777777" w:rsidR="00F06691" w:rsidRDefault="00F06691" w:rsidP="00BB25EE">
      <w:pPr>
        <w:spacing w:after="0"/>
        <w:rPr>
          <w:rFonts w:ascii="Verdana" w:hAnsi="Verdana"/>
        </w:rPr>
      </w:pPr>
    </w:p>
    <w:p w14:paraId="16B60B87" w14:textId="2067A27A" w:rsidR="009D4AC4" w:rsidRDefault="00DD5A9F" w:rsidP="00BB25EE">
      <w:pPr>
        <w:spacing w:after="0"/>
        <w:rPr>
          <w:rFonts w:ascii="Verdana" w:hAnsi="Verdana"/>
          <w:u w:val="single"/>
        </w:rPr>
      </w:pPr>
      <w:r>
        <w:rPr>
          <w:rFonts w:ascii="Verdana" w:hAnsi="Verdana"/>
        </w:rPr>
        <w:t>113</w:t>
      </w:r>
      <w:r w:rsidR="00BD2623">
        <w:rPr>
          <w:rFonts w:ascii="Verdana" w:hAnsi="Verdana"/>
        </w:rPr>
        <w:t>.</w:t>
      </w:r>
      <w:r w:rsidR="00BD2623">
        <w:rPr>
          <w:rFonts w:ascii="Verdana" w:hAnsi="Verdana"/>
        </w:rPr>
        <w:tab/>
      </w:r>
      <w:r w:rsidR="009D4AC4">
        <w:rPr>
          <w:rFonts w:ascii="Verdana" w:hAnsi="Verdana"/>
          <w:u w:val="single"/>
        </w:rPr>
        <w:t>DISCUSSION ON MILFORD HAVEN TOWN COUNCIL’S GRANT APPLICATION FORM:</w:t>
      </w:r>
    </w:p>
    <w:p w14:paraId="07CB6F54" w14:textId="77777777" w:rsidR="00742009" w:rsidRDefault="00742009" w:rsidP="00BB25EE">
      <w:pPr>
        <w:spacing w:after="0"/>
        <w:rPr>
          <w:rFonts w:ascii="Verdana" w:hAnsi="Verdana"/>
          <w:u w:val="single"/>
        </w:rPr>
      </w:pPr>
    </w:p>
    <w:p w14:paraId="62194C25" w14:textId="73E32805" w:rsidR="00D107A8" w:rsidRDefault="00D107A8" w:rsidP="00742009">
      <w:pPr>
        <w:spacing w:after="0"/>
        <w:ind w:left="720"/>
        <w:rPr>
          <w:rFonts w:ascii="Verdana" w:hAnsi="Verdana"/>
        </w:rPr>
      </w:pPr>
      <w:r>
        <w:rPr>
          <w:rFonts w:ascii="Verdana" w:hAnsi="Verdana"/>
        </w:rPr>
        <w:t xml:space="preserve">Members </w:t>
      </w:r>
      <w:r w:rsidR="00BC0171">
        <w:rPr>
          <w:rFonts w:ascii="Verdana" w:hAnsi="Verdana"/>
        </w:rPr>
        <w:t>made amendments to the Town Council’s Grant Application Form.</w:t>
      </w:r>
    </w:p>
    <w:p w14:paraId="53700D7F" w14:textId="77777777" w:rsidR="00D40197" w:rsidRDefault="00D40197" w:rsidP="00742009">
      <w:pPr>
        <w:spacing w:after="0"/>
        <w:ind w:left="720"/>
        <w:rPr>
          <w:rFonts w:ascii="Verdana" w:hAnsi="Verdana"/>
        </w:rPr>
      </w:pPr>
    </w:p>
    <w:p w14:paraId="2318FF77" w14:textId="26467137" w:rsidR="00D40197" w:rsidRDefault="00BD2623" w:rsidP="00742009">
      <w:pPr>
        <w:spacing w:after="0"/>
        <w:ind w:left="720"/>
        <w:rPr>
          <w:rFonts w:ascii="Verdana" w:hAnsi="Verdana"/>
        </w:rPr>
      </w:pPr>
      <w:r>
        <w:rPr>
          <w:rFonts w:ascii="Verdana" w:hAnsi="Verdana"/>
        </w:rPr>
        <w:tab/>
      </w:r>
      <w:r w:rsidR="00D40197">
        <w:rPr>
          <w:rFonts w:ascii="Verdana" w:hAnsi="Verdana"/>
        </w:rPr>
        <w:tab/>
      </w:r>
      <w:r w:rsidR="00D40197">
        <w:rPr>
          <w:rFonts w:ascii="Verdana" w:hAnsi="Verdana"/>
        </w:rPr>
        <w:tab/>
        <w:t>RESOLVED THAT the Clerk is to prepare a draft</w:t>
      </w:r>
    </w:p>
    <w:p w14:paraId="428636D8" w14:textId="3C9E14C4" w:rsidR="00D40197" w:rsidRDefault="00D40197" w:rsidP="00742009">
      <w:pPr>
        <w:spacing w:after="0"/>
        <w:ind w:left="720"/>
        <w:rPr>
          <w:rFonts w:ascii="Verdana" w:hAnsi="Verdana"/>
        </w:rPr>
      </w:pPr>
      <w:r>
        <w:rPr>
          <w:rFonts w:ascii="Verdana" w:hAnsi="Verdana"/>
        </w:rPr>
        <w:tab/>
      </w:r>
      <w:r w:rsidR="00BD2623">
        <w:rPr>
          <w:rFonts w:ascii="Verdana" w:hAnsi="Verdana"/>
        </w:rPr>
        <w:tab/>
      </w:r>
      <w:r>
        <w:rPr>
          <w:rFonts w:ascii="Verdana" w:hAnsi="Verdana"/>
        </w:rPr>
        <w:tab/>
      </w:r>
      <w:r w:rsidR="00BC0171">
        <w:rPr>
          <w:rFonts w:ascii="Verdana" w:hAnsi="Verdana"/>
        </w:rPr>
        <w:t>of the amendments made to the Grant A</w:t>
      </w:r>
      <w:r>
        <w:rPr>
          <w:rFonts w:ascii="Verdana" w:hAnsi="Verdana"/>
        </w:rPr>
        <w:t xml:space="preserve">pplication </w:t>
      </w:r>
    </w:p>
    <w:p w14:paraId="127636A5" w14:textId="1B483821" w:rsidR="00D40197" w:rsidRDefault="00D40197" w:rsidP="00742009">
      <w:pPr>
        <w:spacing w:after="0"/>
        <w:ind w:left="720"/>
        <w:rPr>
          <w:rFonts w:ascii="Verdana" w:hAnsi="Verdana"/>
        </w:rPr>
      </w:pPr>
      <w:r>
        <w:rPr>
          <w:rFonts w:ascii="Verdana" w:hAnsi="Verdana"/>
        </w:rPr>
        <w:tab/>
      </w:r>
      <w:r>
        <w:rPr>
          <w:rFonts w:ascii="Verdana" w:hAnsi="Verdana"/>
        </w:rPr>
        <w:tab/>
      </w:r>
      <w:r w:rsidR="00BD2623">
        <w:rPr>
          <w:rFonts w:ascii="Verdana" w:hAnsi="Verdana"/>
        </w:rPr>
        <w:tab/>
      </w:r>
      <w:r w:rsidR="00BC0171">
        <w:rPr>
          <w:rFonts w:ascii="Verdana" w:hAnsi="Verdana"/>
        </w:rPr>
        <w:t>F</w:t>
      </w:r>
      <w:r>
        <w:rPr>
          <w:rFonts w:ascii="Verdana" w:hAnsi="Verdana"/>
        </w:rPr>
        <w:t>orm for discussion at October’s meeting of</w:t>
      </w:r>
    </w:p>
    <w:p w14:paraId="10070C20" w14:textId="4773FB28" w:rsidR="00D40197" w:rsidRDefault="00BD2623" w:rsidP="00742009">
      <w:pPr>
        <w:spacing w:after="0"/>
        <w:ind w:left="720"/>
        <w:rPr>
          <w:rFonts w:ascii="Verdana" w:hAnsi="Verdana"/>
        </w:rPr>
      </w:pPr>
      <w:r>
        <w:rPr>
          <w:rFonts w:ascii="Verdana" w:hAnsi="Verdana"/>
        </w:rPr>
        <w:tab/>
      </w:r>
      <w:r w:rsidR="00D40197">
        <w:rPr>
          <w:rFonts w:ascii="Verdana" w:hAnsi="Verdana"/>
        </w:rPr>
        <w:tab/>
      </w:r>
      <w:r w:rsidR="00D40197">
        <w:rPr>
          <w:rFonts w:ascii="Verdana" w:hAnsi="Verdana"/>
        </w:rPr>
        <w:tab/>
        <w:t>the Finance and General Purposes Committee.</w:t>
      </w:r>
    </w:p>
    <w:p w14:paraId="4847A952" w14:textId="77777777" w:rsidR="00D40197" w:rsidRDefault="00D40197" w:rsidP="00742009">
      <w:pPr>
        <w:spacing w:after="0"/>
        <w:ind w:left="720"/>
        <w:rPr>
          <w:rFonts w:ascii="Verdana" w:hAnsi="Verdana"/>
        </w:rPr>
      </w:pPr>
    </w:p>
    <w:p w14:paraId="00379645" w14:textId="6F8C829F" w:rsidR="00D40197" w:rsidRDefault="00D40197" w:rsidP="00742009">
      <w:pPr>
        <w:spacing w:after="0"/>
        <w:ind w:left="720"/>
        <w:rPr>
          <w:rFonts w:ascii="Verdana" w:hAnsi="Verdana"/>
        </w:rPr>
      </w:pPr>
      <w:r>
        <w:rPr>
          <w:rFonts w:ascii="Verdana" w:hAnsi="Verdana"/>
        </w:rPr>
        <w:t>The Mayor, Councillor S. G. Joseph, left the meeting during the discussion of this item.</w:t>
      </w:r>
    </w:p>
    <w:p w14:paraId="00556E82" w14:textId="77777777" w:rsidR="00742009" w:rsidRPr="00742009" w:rsidRDefault="00742009" w:rsidP="00BB25EE">
      <w:pPr>
        <w:spacing w:after="0"/>
        <w:rPr>
          <w:rFonts w:ascii="Verdana" w:hAnsi="Verdana"/>
        </w:rPr>
      </w:pPr>
    </w:p>
    <w:p w14:paraId="495C1A48" w14:textId="48E73AE4" w:rsidR="009D4AC4" w:rsidRDefault="00DD5A9F" w:rsidP="00BB25EE">
      <w:pPr>
        <w:spacing w:after="0"/>
        <w:rPr>
          <w:rFonts w:ascii="Verdana" w:hAnsi="Verdana"/>
          <w:u w:val="single"/>
        </w:rPr>
      </w:pPr>
      <w:r>
        <w:rPr>
          <w:rFonts w:ascii="Verdana" w:hAnsi="Verdana"/>
        </w:rPr>
        <w:t>114</w:t>
      </w:r>
      <w:r w:rsidR="00BD2623">
        <w:rPr>
          <w:rFonts w:ascii="Verdana" w:hAnsi="Verdana"/>
        </w:rPr>
        <w:t>.</w:t>
      </w:r>
      <w:r w:rsidR="00BD2623">
        <w:rPr>
          <w:rFonts w:ascii="Verdana" w:hAnsi="Verdana"/>
        </w:rPr>
        <w:tab/>
      </w:r>
      <w:r w:rsidR="009D4AC4">
        <w:rPr>
          <w:rFonts w:ascii="Verdana" w:hAnsi="Verdana"/>
          <w:u w:val="single"/>
        </w:rPr>
        <w:t>STATEMENT OF INCOME:</w:t>
      </w:r>
    </w:p>
    <w:p w14:paraId="1126A7E3" w14:textId="77777777" w:rsidR="009D4AC4" w:rsidRDefault="009D4AC4" w:rsidP="00BB25EE">
      <w:pPr>
        <w:spacing w:after="0"/>
        <w:rPr>
          <w:rFonts w:ascii="Verdana" w:hAnsi="Verdana"/>
          <w:u w:val="single"/>
        </w:rPr>
      </w:pPr>
    </w:p>
    <w:p w14:paraId="45ECCBBE" w14:textId="4776F862" w:rsidR="00BD2623" w:rsidRDefault="00AC58BA" w:rsidP="00BB25EE">
      <w:pPr>
        <w:spacing w:after="0"/>
        <w:rPr>
          <w:rFonts w:ascii="Verdana" w:hAnsi="Verdana"/>
        </w:rPr>
      </w:pPr>
      <w:r>
        <w:rPr>
          <w:rFonts w:ascii="Verdana" w:hAnsi="Verdana"/>
        </w:rPr>
        <w:tab/>
      </w:r>
      <w:r>
        <w:rPr>
          <w:rFonts w:ascii="Verdana" w:hAnsi="Verdana"/>
        </w:rPr>
        <w:tab/>
      </w:r>
      <w:r w:rsidR="00BD2623">
        <w:rPr>
          <w:rFonts w:ascii="Verdana" w:hAnsi="Verdana"/>
        </w:rPr>
        <w:tab/>
      </w:r>
      <w:r w:rsidR="00BD2623">
        <w:rPr>
          <w:rFonts w:ascii="Verdana" w:hAnsi="Verdana"/>
        </w:rPr>
        <w:tab/>
      </w:r>
      <w:r>
        <w:rPr>
          <w:rFonts w:ascii="Verdana" w:hAnsi="Verdana"/>
        </w:rPr>
        <w:t>RESOLVED THAT the Statement of Income for</w:t>
      </w:r>
    </w:p>
    <w:p w14:paraId="0D8CB1A0" w14:textId="392FD689" w:rsidR="00AC58BA" w:rsidRPr="00AC58BA" w:rsidRDefault="00AC58BA" w:rsidP="00BD2623">
      <w:pPr>
        <w:spacing w:after="0"/>
        <w:ind w:left="2160" w:firstLine="720"/>
        <w:rPr>
          <w:rFonts w:ascii="Verdana" w:hAnsi="Verdana"/>
        </w:rPr>
      </w:pPr>
      <w:r>
        <w:rPr>
          <w:rFonts w:ascii="Verdana" w:hAnsi="Verdana"/>
        </w:rPr>
        <w:t>the first quarter</w:t>
      </w:r>
      <w:r w:rsidR="00BD2623">
        <w:rPr>
          <w:rFonts w:ascii="Verdana" w:hAnsi="Verdana"/>
        </w:rPr>
        <w:t xml:space="preserve"> </w:t>
      </w:r>
      <w:r>
        <w:rPr>
          <w:rFonts w:ascii="Verdana" w:hAnsi="Verdana"/>
        </w:rPr>
        <w:t>April to June 2015 be received</w:t>
      </w:r>
      <w:r w:rsidR="00750D81">
        <w:rPr>
          <w:rFonts w:ascii="Verdana" w:hAnsi="Verdana"/>
        </w:rPr>
        <w:t>.</w:t>
      </w:r>
      <w:r>
        <w:rPr>
          <w:rFonts w:ascii="Verdana" w:hAnsi="Verdana"/>
        </w:rPr>
        <w:tab/>
      </w:r>
    </w:p>
    <w:p w14:paraId="78320FAB" w14:textId="77777777" w:rsidR="00AC58BA" w:rsidRDefault="00AC58BA" w:rsidP="00BB25EE">
      <w:pPr>
        <w:spacing w:after="0"/>
        <w:rPr>
          <w:rFonts w:ascii="Verdana" w:hAnsi="Verdana"/>
          <w:u w:val="single"/>
        </w:rPr>
      </w:pPr>
    </w:p>
    <w:p w14:paraId="122785C3" w14:textId="77777777" w:rsidR="00BC0171" w:rsidRDefault="00DD5A9F" w:rsidP="00BC0171">
      <w:pPr>
        <w:spacing w:after="0"/>
        <w:rPr>
          <w:rFonts w:ascii="Verdana" w:hAnsi="Verdana"/>
        </w:rPr>
      </w:pPr>
      <w:r>
        <w:rPr>
          <w:rFonts w:ascii="Verdana" w:hAnsi="Verdana"/>
        </w:rPr>
        <w:t>115</w:t>
      </w:r>
      <w:r w:rsidR="00BD2623">
        <w:rPr>
          <w:rFonts w:ascii="Verdana" w:hAnsi="Verdana"/>
        </w:rPr>
        <w:t>.</w:t>
      </w:r>
      <w:r w:rsidR="00BD2623">
        <w:rPr>
          <w:rFonts w:ascii="Verdana" w:hAnsi="Verdana"/>
        </w:rPr>
        <w:tab/>
      </w:r>
      <w:r w:rsidR="009D4AC4">
        <w:rPr>
          <w:rFonts w:ascii="Verdana" w:hAnsi="Verdana"/>
          <w:u w:val="single"/>
        </w:rPr>
        <w:t>SUMMARY OF EXPENDITURE:</w:t>
      </w:r>
    </w:p>
    <w:p w14:paraId="5BA83D31" w14:textId="77777777" w:rsidR="00BC0171" w:rsidRDefault="00BC0171" w:rsidP="00BC0171">
      <w:pPr>
        <w:spacing w:after="0"/>
        <w:rPr>
          <w:rFonts w:ascii="Verdana" w:hAnsi="Verdana"/>
        </w:rPr>
      </w:pPr>
    </w:p>
    <w:p w14:paraId="727D0956" w14:textId="77777777" w:rsidR="00BC0171" w:rsidRDefault="00BC0171" w:rsidP="00BC0171">
      <w:pPr>
        <w:spacing w:after="0"/>
        <w:rPr>
          <w:rFonts w:ascii="Verdana" w:hAnsi="Verdana"/>
        </w:rPr>
      </w:pPr>
      <w:r>
        <w:rPr>
          <w:rFonts w:ascii="Verdana" w:hAnsi="Verdana"/>
        </w:rPr>
        <w:tab/>
      </w:r>
      <w:r w:rsidR="002042E1">
        <w:rPr>
          <w:rFonts w:ascii="Verdana" w:hAnsi="Verdana"/>
        </w:rPr>
        <w:t xml:space="preserve">The Clerk </w:t>
      </w:r>
      <w:r w:rsidR="00750D81">
        <w:rPr>
          <w:rFonts w:ascii="Verdana" w:hAnsi="Verdana"/>
        </w:rPr>
        <w:t xml:space="preserve">was asked whether there was anything </w:t>
      </w:r>
      <w:r w:rsidR="002042E1">
        <w:rPr>
          <w:rFonts w:ascii="Verdana" w:hAnsi="Verdana"/>
        </w:rPr>
        <w:t xml:space="preserve">in the budget line </w:t>
      </w:r>
      <w:r w:rsidR="00750D81">
        <w:rPr>
          <w:rFonts w:ascii="Verdana" w:hAnsi="Verdana"/>
        </w:rPr>
        <w:t xml:space="preserve">that would </w:t>
      </w:r>
      <w:r w:rsidR="002042E1">
        <w:rPr>
          <w:rFonts w:ascii="Verdana" w:hAnsi="Verdana"/>
        </w:rPr>
        <w:t xml:space="preserve">cause </w:t>
      </w:r>
      <w:r>
        <w:rPr>
          <w:rFonts w:ascii="Verdana" w:hAnsi="Verdana"/>
        </w:rPr>
        <w:tab/>
      </w:r>
      <w:r w:rsidR="002042E1">
        <w:rPr>
          <w:rFonts w:ascii="Verdana" w:hAnsi="Verdana"/>
        </w:rPr>
        <w:t>her concern.</w:t>
      </w:r>
    </w:p>
    <w:p w14:paraId="334DEE83" w14:textId="77777777" w:rsidR="00BC0171" w:rsidRDefault="00BC0171" w:rsidP="00BC0171">
      <w:pPr>
        <w:spacing w:after="0"/>
        <w:rPr>
          <w:rFonts w:ascii="Verdana" w:hAnsi="Verdana"/>
        </w:rPr>
      </w:pPr>
    </w:p>
    <w:p w14:paraId="273F0F25" w14:textId="55D1D4CA" w:rsidR="00DA3A74" w:rsidRDefault="00BC0171" w:rsidP="00BC0171">
      <w:pPr>
        <w:spacing w:after="0"/>
        <w:rPr>
          <w:rFonts w:ascii="Verdana" w:hAnsi="Verdana"/>
        </w:rPr>
      </w:pPr>
      <w:r>
        <w:rPr>
          <w:rFonts w:ascii="Verdana" w:hAnsi="Verdana"/>
        </w:rPr>
        <w:tab/>
      </w:r>
      <w:r w:rsidR="002042E1">
        <w:rPr>
          <w:rFonts w:ascii="Verdana" w:hAnsi="Verdana"/>
        </w:rPr>
        <w:t xml:space="preserve">She referred to </w:t>
      </w:r>
      <w:r w:rsidR="00DA3A74">
        <w:rPr>
          <w:rFonts w:ascii="Verdana" w:hAnsi="Verdana"/>
        </w:rPr>
        <w:t xml:space="preserve">the </w:t>
      </w:r>
      <w:r w:rsidR="002042E1">
        <w:rPr>
          <w:rFonts w:ascii="Verdana" w:hAnsi="Verdana"/>
        </w:rPr>
        <w:t>budget line for The Rath Public Convenience, as it was difficult to</w:t>
      </w:r>
      <w:r w:rsidR="00DA3A74">
        <w:rPr>
          <w:rFonts w:ascii="Verdana" w:hAnsi="Verdana"/>
        </w:rPr>
        <w:t xml:space="preserve"> </w:t>
      </w:r>
      <w:r>
        <w:rPr>
          <w:rFonts w:ascii="Verdana" w:hAnsi="Verdana"/>
        </w:rPr>
        <w:tab/>
      </w:r>
      <w:r w:rsidR="002042E1">
        <w:rPr>
          <w:rFonts w:ascii="Verdana" w:hAnsi="Verdana"/>
        </w:rPr>
        <w:t xml:space="preserve">estimate the cost of this facility, particularly as there had been no </w:t>
      </w:r>
      <w:r w:rsidR="00DA3A74">
        <w:rPr>
          <w:rFonts w:ascii="Verdana" w:hAnsi="Verdana"/>
        </w:rPr>
        <w:t>indication in</w:t>
      </w:r>
      <w:r w:rsidR="002042E1">
        <w:rPr>
          <w:rFonts w:ascii="Verdana" w:hAnsi="Verdana"/>
        </w:rPr>
        <w:t xml:space="preserve"> </w:t>
      </w:r>
      <w:r w:rsidR="00DA3A74">
        <w:rPr>
          <w:rFonts w:ascii="Verdana" w:hAnsi="Verdana"/>
        </w:rPr>
        <w:t xml:space="preserve">the </w:t>
      </w:r>
      <w:r>
        <w:rPr>
          <w:rFonts w:ascii="Verdana" w:hAnsi="Verdana"/>
        </w:rPr>
        <w:tab/>
      </w:r>
      <w:r w:rsidR="002042E1">
        <w:rPr>
          <w:rFonts w:ascii="Verdana" w:hAnsi="Verdana"/>
        </w:rPr>
        <w:t xml:space="preserve">discussions </w:t>
      </w:r>
      <w:r w:rsidR="00DA3A74">
        <w:rPr>
          <w:rFonts w:ascii="Verdana" w:hAnsi="Verdana"/>
        </w:rPr>
        <w:t xml:space="preserve">with the Pembrokeshire County Council </w:t>
      </w:r>
      <w:r>
        <w:rPr>
          <w:rFonts w:ascii="Verdana" w:hAnsi="Verdana"/>
        </w:rPr>
        <w:t>that this</w:t>
      </w:r>
      <w:r w:rsidR="002042E1">
        <w:rPr>
          <w:rFonts w:ascii="Verdana" w:hAnsi="Verdana"/>
        </w:rPr>
        <w:t xml:space="preserve"> Council would h</w:t>
      </w:r>
      <w:r w:rsidR="00DA3A74">
        <w:rPr>
          <w:rFonts w:ascii="Verdana" w:hAnsi="Verdana"/>
        </w:rPr>
        <w:t xml:space="preserve">ave to pay </w:t>
      </w:r>
      <w:r>
        <w:rPr>
          <w:rFonts w:ascii="Verdana" w:hAnsi="Verdana"/>
        </w:rPr>
        <w:tab/>
      </w:r>
      <w:r w:rsidR="00DA3A74">
        <w:rPr>
          <w:rFonts w:ascii="Verdana" w:hAnsi="Verdana"/>
        </w:rPr>
        <w:t>rates</w:t>
      </w:r>
      <w:r w:rsidR="002042E1">
        <w:rPr>
          <w:rFonts w:ascii="Verdana" w:hAnsi="Verdana"/>
        </w:rPr>
        <w:t>.</w:t>
      </w:r>
      <w:r w:rsidR="00750D81">
        <w:rPr>
          <w:rFonts w:ascii="Verdana" w:hAnsi="Verdana"/>
        </w:rPr>
        <w:t xml:space="preserve"> </w:t>
      </w:r>
      <w:r w:rsidR="00827860">
        <w:rPr>
          <w:rFonts w:ascii="Verdana" w:hAnsi="Verdana"/>
        </w:rPr>
        <w:t xml:space="preserve"> </w:t>
      </w:r>
      <w:bookmarkStart w:id="0" w:name="_GoBack"/>
      <w:bookmarkEnd w:id="0"/>
    </w:p>
    <w:p w14:paraId="4D9C98B2" w14:textId="6D0C2D76" w:rsidR="00BD2623" w:rsidRDefault="00BD2623" w:rsidP="00DA3A74">
      <w:pPr>
        <w:spacing w:after="0"/>
        <w:ind w:left="1440"/>
        <w:rPr>
          <w:rFonts w:ascii="Verdana" w:hAnsi="Verdana"/>
        </w:rPr>
      </w:pPr>
    </w:p>
    <w:p w14:paraId="0698BF56" w14:textId="1E5568A7" w:rsidR="00BD2623" w:rsidRDefault="00827860" w:rsidP="00BD2623">
      <w:pPr>
        <w:spacing w:after="0"/>
        <w:ind w:left="2160" w:firstLine="720"/>
        <w:rPr>
          <w:rFonts w:ascii="Verdana" w:hAnsi="Verdana"/>
        </w:rPr>
      </w:pPr>
      <w:r>
        <w:rPr>
          <w:rFonts w:ascii="Verdana" w:hAnsi="Verdana"/>
        </w:rPr>
        <w:t xml:space="preserve">RESOLVED THAT, subject to the above, the </w:t>
      </w:r>
    </w:p>
    <w:p w14:paraId="343B0095" w14:textId="77777777" w:rsidR="00BD2623" w:rsidRDefault="00827860" w:rsidP="00BD2623">
      <w:pPr>
        <w:spacing w:after="0"/>
        <w:ind w:left="2160" w:firstLine="720"/>
        <w:rPr>
          <w:rFonts w:ascii="Verdana" w:hAnsi="Verdana"/>
        </w:rPr>
      </w:pPr>
      <w:r>
        <w:rPr>
          <w:rFonts w:ascii="Verdana" w:hAnsi="Verdana"/>
        </w:rPr>
        <w:t>Summary of</w:t>
      </w:r>
      <w:r w:rsidR="00BD2623">
        <w:rPr>
          <w:rFonts w:ascii="Verdana" w:hAnsi="Verdana"/>
        </w:rPr>
        <w:t xml:space="preserve"> </w:t>
      </w:r>
      <w:r>
        <w:rPr>
          <w:rFonts w:ascii="Verdana" w:hAnsi="Verdana"/>
        </w:rPr>
        <w:tab/>
        <w:t>Expenditure for the first quarter April</w:t>
      </w:r>
    </w:p>
    <w:p w14:paraId="307A4B55" w14:textId="66F136A4" w:rsidR="00827860" w:rsidRDefault="00827860" w:rsidP="00BC0171">
      <w:pPr>
        <w:spacing w:after="0"/>
        <w:ind w:left="2160" w:firstLine="720"/>
        <w:rPr>
          <w:rFonts w:ascii="Verdana" w:hAnsi="Verdana"/>
        </w:rPr>
      </w:pPr>
      <w:r>
        <w:rPr>
          <w:rFonts w:ascii="Verdana" w:hAnsi="Verdana"/>
        </w:rPr>
        <w:t>to June 2015</w:t>
      </w:r>
      <w:r w:rsidR="00BC0171">
        <w:rPr>
          <w:rFonts w:ascii="Verdana" w:hAnsi="Verdana"/>
        </w:rPr>
        <w:t xml:space="preserve"> </w:t>
      </w:r>
      <w:r>
        <w:rPr>
          <w:rFonts w:ascii="Verdana" w:hAnsi="Verdana"/>
        </w:rPr>
        <w:t>be received.</w:t>
      </w:r>
    </w:p>
    <w:p w14:paraId="5D46F2E1" w14:textId="77777777" w:rsidR="00750D81" w:rsidRDefault="00750D81" w:rsidP="00BB25EE">
      <w:pPr>
        <w:spacing w:after="0"/>
        <w:rPr>
          <w:rFonts w:ascii="Verdana" w:hAnsi="Verdana"/>
        </w:rPr>
      </w:pPr>
    </w:p>
    <w:p w14:paraId="333747B4" w14:textId="3A118CFF" w:rsidR="00D62E85" w:rsidRPr="00D62E85" w:rsidRDefault="00DD5A9F" w:rsidP="00D22627">
      <w:pPr>
        <w:spacing w:after="0"/>
        <w:rPr>
          <w:rFonts w:ascii="Verdana" w:hAnsi="Verdana"/>
          <w:u w:val="single"/>
        </w:rPr>
      </w:pPr>
      <w:r>
        <w:rPr>
          <w:rFonts w:ascii="Verdana" w:hAnsi="Verdana"/>
        </w:rPr>
        <w:t>116</w:t>
      </w:r>
      <w:r w:rsidR="00D62E85">
        <w:rPr>
          <w:rFonts w:ascii="Verdana" w:hAnsi="Verdana"/>
        </w:rPr>
        <w:t>.</w:t>
      </w:r>
      <w:r w:rsidR="00D62E85">
        <w:rPr>
          <w:rFonts w:ascii="Verdana" w:hAnsi="Verdana"/>
        </w:rPr>
        <w:tab/>
      </w:r>
      <w:r w:rsidR="00D62E85">
        <w:rPr>
          <w:rFonts w:ascii="Verdana" w:hAnsi="Verdana"/>
          <w:u w:val="single"/>
        </w:rPr>
        <w:t>SCHEDULE OF ACCOUNTS:</w:t>
      </w:r>
    </w:p>
    <w:p w14:paraId="4D8C29E2" w14:textId="77777777" w:rsidR="00940EAC" w:rsidRDefault="00940EAC" w:rsidP="00D22627">
      <w:pPr>
        <w:spacing w:after="0"/>
        <w:rPr>
          <w:rFonts w:ascii="Verdana" w:hAnsi="Verdana"/>
          <w:u w:val="single"/>
        </w:rPr>
      </w:pPr>
    </w:p>
    <w:p w14:paraId="34A815FE" w14:textId="77777777" w:rsidR="00A652D9" w:rsidRDefault="00A652D9" w:rsidP="00D22627">
      <w:pPr>
        <w:spacing w:after="0"/>
        <w:rPr>
          <w:rFonts w:ascii="Verdana" w:hAnsi="Verdana"/>
        </w:rPr>
      </w:pPr>
      <w:r>
        <w:rPr>
          <w:rFonts w:ascii="Verdana" w:hAnsi="Verdana"/>
        </w:rPr>
        <w:tab/>
      </w:r>
      <w:r w:rsidR="00423609">
        <w:rPr>
          <w:rFonts w:ascii="Verdana" w:hAnsi="Verdana"/>
        </w:rPr>
        <w:tab/>
      </w:r>
      <w:r w:rsidR="00423609">
        <w:rPr>
          <w:rFonts w:ascii="Verdana" w:hAnsi="Verdana"/>
        </w:rPr>
        <w:tab/>
      </w:r>
      <w:r w:rsidR="00423609">
        <w:rPr>
          <w:rFonts w:ascii="Verdana" w:hAnsi="Verdana"/>
        </w:rPr>
        <w:tab/>
        <w:t xml:space="preserve">RESOLVED THAT the Schedule of Accounts as </w:t>
      </w:r>
    </w:p>
    <w:p w14:paraId="3AF41945" w14:textId="4697D372" w:rsidR="00A652D9" w:rsidRDefault="00423609" w:rsidP="00A652D9">
      <w:pPr>
        <w:spacing w:after="0"/>
        <w:ind w:left="2160" w:firstLine="720"/>
        <w:rPr>
          <w:rFonts w:ascii="Verdana" w:hAnsi="Verdana"/>
        </w:rPr>
      </w:pPr>
      <w:r>
        <w:rPr>
          <w:rFonts w:ascii="Verdana" w:hAnsi="Verdana"/>
        </w:rPr>
        <w:t>presented</w:t>
      </w:r>
      <w:r w:rsidR="00A652D9">
        <w:rPr>
          <w:rFonts w:ascii="Verdana" w:hAnsi="Verdana"/>
        </w:rPr>
        <w:t xml:space="preserve"> </w:t>
      </w:r>
      <w:r>
        <w:rPr>
          <w:rFonts w:ascii="Verdana" w:hAnsi="Verdana"/>
        </w:rPr>
        <w:t>by the Clerk for the month</w:t>
      </w:r>
      <w:r w:rsidR="00363A78">
        <w:rPr>
          <w:rFonts w:ascii="Verdana" w:hAnsi="Verdana"/>
        </w:rPr>
        <w:t>s</w:t>
      </w:r>
      <w:r w:rsidR="00A652D9">
        <w:rPr>
          <w:rFonts w:ascii="Verdana" w:hAnsi="Verdana"/>
        </w:rPr>
        <w:t xml:space="preserve"> of</w:t>
      </w:r>
    </w:p>
    <w:p w14:paraId="733432BB" w14:textId="77777777" w:rsidR="009D4AC4" w:rsidRDefault="009D4AC4" w:rsidP="00A652D9">
      <w:pPr>
        <w:spacing w:after="0"/>
        <w:ind w:left="2160" w:firstLine="720"/>
        <w:rPr>
          <w:rFonts w:ascii="Verdana" w:hAnsi="Verdana"/>
        </w:rPr>
      </w:pPr>
      <w:r>
        <w:rPr>
          <w:rFonts w:ascii="Verdana" w:hAnsi="Verdana"/>
        </w:rPr>
        <w:t>July</w:t>
      </w:r>
      <w:r w:rsidR="00A652D9">
        <w:rPr>
          <w:rFonts w:ascii="Verdana" w:hAnsi="Verdana"/>
        </w:rPr>
        <w:t xml:space="preserve">, </w:t>
      </w:r>
      <w:r>
        <w:rPr>
          <w:rFonts w:ascii="Verdana" w:hAnsi="Verdana"/>
        </w:rPr>
        <w:t xml:space="preserve">and August, </w:t>
      </w:r>
      <w:r w:rsidR="00423609">
        <w:rPr>
          <w:rFonts w:ascii="Verdana" w:hAnsi="Verdana"/>
        </w:rPr>
        <w:t>2015, in</w:t>
      </w:r>
      <w:r w:rsidR="00A652D9">
        <w:rPr>
          <w:rFonts w:ascii="Verdana" w:hAnsi="Verdana"/>
        </w:rPr>
        <w:t xml:space="preserve"> </w:t>
      </w:r>
      <w:r>
        <w:rPr>
          <w:rFonts w:ascii="Verdana" w:hAnsi="Verdana"/>
        </w:rPr>
        <w:t>the sum of £26,466.57</w:t>
      </w:r>
    </w:p>
    <w:p w14:paraId="5081E391" w14:textId="12A7EADC" w:rsidR="00423609" w:rsidRPr="00423609" w:rsidRDefault="00423609" w:rsidP="00A652D9">
      <w:pPr>
        <w:spacing w:after="0"/>
        <w:ind w:left="2160" w:firstLine="720"/>
        <w:rPr>
          <w:rFonts w:ascii="Verdana" w:hAnsi="Verdana"/>
        </w:rPr>
      </w:pPr>
      <w:r>
        <w:rPr>
          <w:rFonts w:ascii="Verdana" w:hAnsi="Verdana"/>
        </w:rPr>
        <w:t>be accepted</w:t>
      </w:r>
      <w:r w:rsidR="009D4AC4">
        <w:rPr>
          <w:rFonts w:ascii="Verdana" w:hAnsi="Verdana"/>
        </w:rPr>
        <w:t xml:space="preserve"> </w:t>
      </w:r>
      <w:r>
        <w:rPr>
          <w:rFonts w:ascii="Verdana" w:hAnsi="Verdana"/>
        </w:rPr>
        <w:t>and approved for</w:t>
      </w:r>
      <w:r w:rsidR="00A652D9">
        <w:rPr>
          <w:rFonts w:ascii="Verdana" w:hAnsi="Verdana"/>
        </w:rPr>
        <w:t xml:space="preserve"> </w:t>
      </w:r>
      <w:r>
        <w:rPr>
          <w:rFonts w:ascii="Verdana" w:hAnsi="Verdana"/>
        </w:rPr>
        <w:t>payment.</w:t>
      </w:r>
    </w:p>
    <w:p w14:paraId="1B98A76C" w14:textId="77777777" w:rsidR="00D66906" w:rsidRDefault="00D66906" w:rsidP="00D22627">
      <w:pPr>
        <w:spacing w:after="0"/>
        <w:rPr>
          <w:rFonts w:ascii="Verdana" w:hAnsi="Verdana"/>
          <w:u w:val="single"/>
        </w:rPr>
      </w:pPr>
    </w:p>
    <w:p w14:paraId="71C5275B" w14:textId="77777777" w:rsidR="00C767A1" w:rsidRDefault="00C767A1" w:rsidP="00D22627">
      <w:pPr>
        <w:spacing w:after="0"/>
        <w:rPr>
          <w:rFonts w:ascii="Verdana" w:hAnsi="Verdana"/>
          <w:u w:val="single"/>
        </w:rPr>
      </w:pPr>
    </w:p>
    <w:p w14:paraId="1B26AEA1" w14:textId="77777777" w:rsidR="00B963F2" w:rsidRDefault="00B963F2" w:rsidP="00D22627">
      <w:pPr>
        <w:spacing w:after="0"/>
        <w:rPr>
          <w:rFonts w:ascii="Verdana" w:hAnsi="Verdana"/>
          <w:u w:val="single"/>
        </w:rPr>
      </w:pPr>
    </w:p>
    <w:p w14:paraId="72062C03" w14:textId="77777777" w:rsidR="00626C3E" w:rsidRDefault="00626C3E" w:rsidP="00D22627">
      <w:pPr>
        <w:spacing w:after="0"/>
        <w:rPr>
          <w:rFonts w:ascii="Verdana" w:hAnsi="Verdana"/>
          <w:u w:val="single"/>
        </w:rPr>
      </w:pPr>
    </w:p>
    <w:p w14:paraId="3383B323" w14:textId="77777777" w:rsidR="00C767A1" w:rsidRDefault="00C767A1" w:rsidP="00D22627">
      <w:pPr>
        <w:spacing w:after="0"/>
        <w:rPr>
          <w:rFonts w:ascii="Verdana" w:hAnsi="Verdana"/>
          <w:u w:val="single"/>
        </w:rPr>
      </w:pPr>
    </w:p>
    <w:p w14:paraId="4A5B9AAC" w14:textId="77777777" w:rsidR="00D66906" w:rsidRDefault="00D66906" w:rsidP="00D22627">
      <w:pPr>
        <w:spacing w:after="0"/>
        <w:rPr>
          <w:rFonts w:ascii="Verdana" w:hAnsi="Verdana"/>
          <w:u w:val="single"/>
        </w:rPr>
      </w:pPr>
    </w:p>
    <w:p w14:paraId="42056AC6" w14:textId="77777777" w:rsidR="004700B9" w:rsidRDefault="004700B9" w:rsidP="000928D5">
      <w:pPr>
        <w:spacing w:after="0"/>
        <w:jc w:val="center"/>
        <w:rPr>
          <w:rFonts w:ascii="Verdana" w:hAnsi="Verdana"/>
        </w:rPr>
      </w:pPr>
    </w:p>
    <w:p w14:paraId="15643472" w14:textId="77777777" w:rsidR="000928D5" w:rsidRPr="008C52C9" w:rsidRDefault="000928D5" w:rsidP="000928D5">
      <w:pPr>
        <w:spacing w:after="0"/>
        <w:jc w:val="center"/>
        <w:rPr>
          <w:rFonts w:ascii="Verdana" w:hAnsi="Verdana"/>
        </w:rPr>
      </w:pPr>
      <w:r>
        <w:rPr>
          <w:rFonts w:ascii="Verdana" w:hAnsi="Verdana"/>
        </w:rPr>
        <w:t>___________________</w:t>
      </w:r>
    </w:p>
    <w:sectPr w:rsidR="000928D5" w:rsidRPr="008C52C9" w:rsidSect="00DD5A9F">
      <w:headerReference w:type="default" r:id="rId8"/>
      <w:footerReference w:type="default" r:id="rId9"/>
      <w:pgSz w:w="11906" w:h="16838"/>
      <w:pgMar w:top="720" w:right="720" w:bottom="720" w:left="720" w:header="709" w:footer="709" w:gutter="0"/>
      <w:pgNumType w:start="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A97AD" w14:textId="77777777" w:rsidR="003131C3" w:rsidRDefault="003131C3" w:rsidP="00695B74">
      <w:pPr>
        <w:spacing w:after="0"/>
      </w:pPr>
      <w:r>
        <w:separator/>
      </w:r>
    </w:p>
  </w:endnote>
  <w:endnote w:type="continuationSeparator" w:id="0">
    <w:p w14:paraId="343F379C" w14:textId="77777777" w:rsidR="003131C3" w:rsidRDefault="003131C3" w:rsidP="00695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989988"/>
      <w:docPartObj>
        <w:docPartGallery w:val="Page Numbers (Bottom of Page)"/>
        <w:docPartUnique/>
      </w:docPartObj>
    </w:sdtPr>
    <w:sdtEndPr>
      <w:rPr>
        <w:noProof/>
      </w:rPr>
    </w:sdtEndPr>
    <w:sdtContent>
      <w:p w14:paraId="41F642A8" w14:textId="7418BB21" w:rsidR="00D303A8" w:rsidRDefault="00D303A8">
        <w:pPr>
          <w:pStyle w:val="Footer"/>
          <w:jc w:val="center"/>
        </w:pPr>
        <w:r>
          <w:fldChar w:fldCharType="begin"/>
        </w:r>
        <w:r>
          <w:instrText xml:space="preserve"> PAGE   \* MERGEFORMAT </w:instrText>
        </w:r>
        <w:r>
          <w:fldChar w:fldCharType="separate"/>
        </w:r>
        <w:r w:rsidR="003131C3">
          <w:rPr>
            <w:noProof/>
          </w:rPr>
          <w:t>63</w:t>
        </w:r>
        <w:r>
          <w:rPr>
            <w:noProof/>
          </w:rPr>
          <w:fldChar w:fldCharType="end"/>
        </w:r>
      </w:p>
    </w:sdtContent>
  </w:sdt>
  <w:p w14:paraId="3EEC3CD1" w14:textId="77777777" w:rsidR="00695B74" w:rsidRDefault="00695B74" w:rsidP="001C02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16D93" w14:textId="77777777" w:rsidR="003131C3" w:rsidRDefault="003131C3" w:rsidP="00695B74">
      <w:pPr>
        <w:spacing w:after="0"/>
      </w:pPr>
      <w:r>
        <w:separator/>
      </w:r>
    </w:p>
  </w:footnote>
  <w:footnote w:type="continuationSeparator" w:id="0">
    <w:p w14:paraId="6804A727" w14:textId="77777777" w:rsidR="003131C3" w:rsidRDefault="003131C3" w:rsidP="00695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8143" w14:textId="062079F4" w:rsidR="00695B74" w:rsidRPr="005E245A" w:rsidRDefault="005E245A" w:rsidP="005E245A">
    <w:pPr>
      <w:pStyle w:val="Header"/>
      <w:jc w:val="center"/>
      <w:rPr>
        <w:rFonts w:ascii="Maiandra GD" w:hAnsi="Maiandra GD"/>
        <w:b/>
        <w:sz w:val="24"/>
        <w:szCs w:val="24"/>
      </w:rPr>
    </w:pPr>
    <w:r w:rsidRPr="005E245A">
      <w:rPr>
        <w:rFonts w:ascii="Maiandra GD" w:hAnsi="Maiandra GD"/>
        <w:b/>
      </w:rPr>
      <w:t>M I L F O R D   H A V E N   T O W N  C O U N C I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72EB"/>
    <w:multiLevelType w:val="hybridMultilevel"/>
    <w:tmpl w:val="FF74BAEA"/>
    <w:lvl w:ilvl="0" w:tplc="CC28BC72">
      <w:start w:val="1"/>
      <w:numFmt w:val="lowerRoman"/>
      <w:lvlText w:val="(%1)"/>
      <w:lvlJc w:val="left"/>
      <w:pPr>
        <w:ind w:left="3240" w:hanging="108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4000865"/>
    <w:multiLevelType w:val="hybridMultilevel"/>
    <w:tmpl w:val="863C5016"/>
    <w:lvl w:ilvl="0" w:tplc="7540ACD2">
      <w:start w:val="1"/>
      <w:numFmt w:val="lowerRoman"/>
      <w:lvlText w:val="(%1)"/>
      <w:lvlJc w:val="left"/>
      <w:pPr>
        <w:ind w:left="3330" w:hanging="1080"/>
      </w:pPr>
      <w:rPr>
        <w:rFonts w:hint="default"/>
      </w:r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2" w15:restartNumberingAfterBreak="0">
    <w:nsid w:val="1763594A"/>
    <w:multiLevelType w:val="hybridMultilevel"/>
    <w:tmpl w:val="7CD6ACD8"/>
    <w:lvl w:ilvl="0" w:tplc="C6F42C9A">
      <w:start w:val="1"/>
      <w:numFmt w:val="lowerRoman"/>
      <w:lvlText w:val="(%1)"/>
      <w:lvlJc w:val="left"/>
      <w:pPr>
        <w:ind w:left="3240" w:hanging="108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279E1A71"/>
    <w:multiLevelType w:val="hybridMultilevel"/>
    <w:tmpl w:val="67A246FE"/>
    <w:lvl w:ilvl="0" w:tplc="AE209194">
      <w:start w:val="1"/>
      <w:numFmt w:val="lowerRoman"/>
      <w:lvlText w:val="(%1)"/>
      <w:lvlJc w:val="left"/>
      <w:pPr>
        <w:ind w:left="3240" w:hanging="108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2D7352E0"/>
    <w:multiLevelType w:val="hybridMultilevel"/>
    <w:tmpl w:val="BADE4FBA"/>
    <w:lvl w:ilvl="0" w:tplc="398AE048">
      <w:start w:val="1"/>
      <w:numFmt w:val="lowerRoman"/>
      <w:lvlText w:val="(%1)"/>
      <w:lvlJc w:val="left"/>
      <w:pPr>
        <w:ind w:left="3240" w:hanging="108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38CE6D83"/>
    <w:multiLevelType w:val="hybridMultilevel"/>
    <w:tmpl w:val="1FB0FB94"/>
    <w:lvl w:ilvl="0" w:tplc="39C0EDD8">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4C37A99"/>
    <w:multiLevelType w:val="hybridMultilevel"/>
    <w:tmpl w:val="D7649F7A"/>
    <w:lvl w:ilvl="0" w:tplc="80608104">
      <w:start w:val="1"/>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6CF6E1E"/>
    <w:multiLevelType w:val="hybridMultilevel"/>
    <w:tmpl w:val="61FA3ECE"/>
    <w:lvl w:ilvl="0" w:tplc="D368CCA4">
      <w:start w:val="1"/>
      <w:numFmt w:val="lowerLetter"/>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FD1DC9"/>
    <w:multiLevelType w:val="hybridMultilevel"/>
    <w:tmpl w:val="B7DACB30"/>
    <w:lvl w:ilvl="0" w:tplc="89C4B914">
      <w:start w:val="1"/>
      <w:numFmt w:val="lowerRoman"/>
      <w:lvlText w:val="(%1)"/>
      <w:lvlJc w:val="left"/>
      <w:pPr>
        <w:ind w:left="3240" w:hanging="108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C9"/>
    <w:rsid w:val="00004BBC"/>
    <w:rsid w:val="00005FC4"/>
    <w:rsid w:val="00016DC3"/>
    <w:rsid w:val="0002187A"/>
    <w:rsid w:val="0002223C"/>
    <w:rsid w:val="00022F11"/>
    <w:rsid w:val="000240F9"/>
    <w:rsid w:val="00031ECD"/>
    <w:rsid w:val="000361F4"/>
    <w:rsid w:val="0004659F"/>
    <w:rsid w:val="00047E8A"/>
    <w:rsid w:val="00051971"/>
    <w:rsid w:val="000551F4"/>
    <w:rsid w:val="00056A46"/>
    <w:rsid w:val="000621EA"/>
    <w:rsid w:val="00062D54"/>
    <w:rsid w:val="0006325F"/>
    <w:rsid w:val="00071211"/>
    <w:rsid w:val="00084B67"/>
    <w:rsid w:val="000928D5"/>
    <w:rsid w:val="000933DF"/>
    <w:rsid w:val="00095E12"/>
    <w:rsid w:val="000B13B7"/>
    <w:rsid w:val="000B1B45"/>
    <w:rsid w:val="000B60D2"/>
    <w:rsid w:val="000C2529"/>
    <w:rsid w:val="000C3AD5"/>
    <w:rsid w:val="000C60F0"/>
    <w:rsid w:val="000C64D4"/>
    <w:rsid w:val="000D23A8"/>
    <w:rsid w:val="000E1901"/>
    <w:rsid w:val="000E415F"/>
    <w:rsid w:val="000E4886"/>
    <w:rsid w:val="000E7D22"/>
    <w:rsid w:val="000F3CB9"/>
    <w:rsid w:val="00100330"/>
    <w:rsid w:val="00102B6E"/>
    <w:rsid w:val="001075BB"/>
    <w:rsid w:val="0011077F"/>
    <w:rsid w:val="00113267"/>
    <w:rsid w:val="0012423D"/>
    <w:rsid w:val="001336AE"/>
    <w:rsid w:val="00134326"/>
    <w:rsid w:val="0013471F"/>
    <w:rsid w:val="00135A16"/>
    <w:rsid w:val="00143606"/>
    <w:rsid w:val="00153051"/>
    <w:rsid w:val="001577A0"/>
    <w:rsid w:val="00160466"/>
    <w:rsid w:val="00171A92"/>
    <w:rsid w:val="001720EA"/>
    <w:rsid w:val="0018650C"/>
    <w:rsid w:val="001865AA"/>
    <w:rsid w:val="00187C67"/>
    <w:rsid w:val="0019059E"/>
    <w:rsid w:val="00190A71"/>
    <w:rsid w:val="0019515E"/>
    <w:rsid w:val="001A21DD"/>
    <w:rsid w:val="001A4C67"/>
    <w:rsid w:val="001A67E4"/>
    <w:rsid w:val="001B3843"/>
    <w:rsid w:val="001C02FE"/>
    <w:rsid w:val="001C09D1"/>
    <w:rsid w:val="001E098C"/>
    <w:rsid w:val="001E3AEB"/>
    <w:rsid w:val="001E4BFA"/>
    <w:rsid w:val="001E540C"/>
    <w:rsid w:val="001E7A92"/>
    <w:rsid w:val="001F364F"/>
    <w:rsid w:val="001F5CC5"/>
    <w:rsid w:val="00200FED"/>
    <w:rsid w:val="002037EE"/>
    <w:rsid w:val="002042E1"/>
    <w:rsid w:val="00205ED5"/>
    <w:rsid w:val="00206343"/>
    <w:rsid w:val="0021098D"/>
    <w:rsid w:val="002173AE"/>
    <w:rsid w:val="00234C56"/>
    <w:rsid w:val="0023526E"/>
    <w:rsid w:val="002419BF"/>
    <w:rsid w:val="002426F5"/>
    <w:rsid w:val="00244A25"/>
    <w:rsid w:val="00246641"/>
    <w:rsid w:val="00252470"/>
    <w:rsid w:val="00254ABB"/>
    <w:rsid w:val="0025535B"/>
    <w:rsid w:val="00257379"/>
    <w:rsid w:val="0026214F"/>
    <w:rsid w:val="00266424"/>
    <w:rsid w:val="00266468"/>
    <w:rsid w:val="00270599"/>
    <w:rsid w:val="00270FB6"/>
    <w:rsid w:val="00271C90"/>
    <w:rsid w:val="0027270A"/>
    <w:rsid w:val="00273B06"/>
    <w:rsid w:val="002753DD"/>
    <w:rsid w:val="0027656F"/>
    <w:rsid w:val="002827AF"/>
    <w:rsid w:val="00283C02"/>
    <w:rsid w:val="00285356"/>
    <w:rsid w:val="00287A16"/>
    <w:rsid w:val="0029051B"/>
    <w:rsid w:val="002918F2"/>
    <w:rsid w:val="0029266B"/>
    <w:rsid w:val="00292B8B"/>
    <w:rsid w:val="002975F4"/>
    <w:rsid w:val="002A50C7"/>
    <w:rsid w:val="002A7F50"/>
    <w:rsid w:val="002B1292"/>
    <w:rsid w:val="002B5474"/>
    <w:rsid w:val="002B5806"/>
    <w:rsid w:val="002B6652"/>
    <w:rsid w:val="002C1D0E"/>
    <w:rsid w:val="002D245A"/>
    <w:rsid w:val="002E62A8"/>
    <w:rsid w:val="003008EB"/>
    <w:rsid w:val="00301BD9"/>
    <w:rsid w:val="00306041"/>
    <w:rsid w:val="003131C3"/>
    <w:rsid w:val="003156D1"/>
    <w:rsid w:val="003242BF"/>
    <w:rsid w:val="00325104"/>
    <w:rsid w:val="00327D1A"/>
    <w:rsid w:val="0033058B"/>
    <w:rsid w:val="00330BAB"/>
    <w:rsid w:val="00330C4F"/>
    <w:rsid w:val="00335783"/>
    <w:rsid w:val="00337189"/>
    <w:rsid w:val="0034310F"/>
    <w:rsid w:val="003442FC"/>
    <w:rsid w:val="003449F8"/>
    <w:rsid w:val="003463F0"/>
    <w:rsid w:val="00347FDD"/>
    <w:rsid w:val="0035000A"/>
    <w:rsid w:val="00363A78"/>
    <w:rsid w:val="003661EB"/>
    <w:rsid w:val="003744BB"/>
    <w:rsid w:val="00375851"/>
    <w:rsid w:val="00384161"/>
    <w:rsid w:val="0038440A"/>
    <w:rsid w:val="003A2867"/>
    <w:rsid w:val="003A7E2A"/>
    <w:rsid w:val="003B3B09"/>
    <w:rsid w:val="003B46CF"/>
    <w:rsid w:val="003B7E1D"/>
    <w:rsid w:val="003C7D2A"/>
    <w:rsid w:val="003D7324"/>
    <w:rsid w:val="003E18AA"/>
    <w:rsid w:val="003E1D31"/>
    <w:rsid w:val="003E3F7A"/>
    <w:rsid w:val="003E3FE5"/>
    <w:rsid w:val="003E56A3"/>
    <w:rsid w:val="003F7359"/>
    <w:rsid w:val="00400720"/>
    <w:rsid w:val="0040406E"/>
    <w:rsid w:val="0040414F"/>
    <w:rsid w:val="004164A0"/>
    <w:rsid w:val="0042320D"/>
    <w:rsid w:val="00423609"/>
    <w:rsid w:val="00425CCB"/>
    <w:rsid w:val="004269F1"/>
    <w:rsid w:val="0042740B"/>
    <w:rsid w:val="004353D4"/>
    <w:rsid w:val="00447076"/>
    <w:rsid w:val="00452404"/>
    <w:rsid w:val="00453803"/>
    <w:rsid w:val="0045594E"/>
    <w:rsid w:val="004600EC"/>
    <w:rsid w:val="004633C0"/>
    <w:rsid w:val="004700B9"/>
    <w:rsid w:val="00474179"/>
    <w:rsid w:val="00475FA3"/>
    <w:rsid w:val="00480494"/>
    <w:rsid w:val="00484A3B"/>
    <w:rsid w:val="00487068"/>
    <w:rsid w:val="00494B2A"/>
    <w:rsid w:val="004A19E0"/>
    <w:rsid w:val="004A2777"/>
    <w:rsid w:val="004B0730"/>
    <w:rsid w:val="004C1B62"/>
    <w:rsid w:val="004C3154"/>
    <w:rsid w:val="004C5F31"/>
    <w:rsid w:val="004D0C60"/>
    <w:rsid w:val="004D5427"/>
    <w:rsid w:val="004D6BE8"/>
    <w:rsid w:val="004E2C85"/>
    <w:rsid w:val="004E5552"/>
    <w:rsid w:val="004E7ABE"/>
    <w:rsid w:val="004F00CB"/>
    <w:rsid w:val="004F1728"/>
    <w:rsid w:val="004F5D74"/>
    <w:rsid w:val="004F5DFB"/>
    <w:rsid w:val="00500002"/>
    <w:rsid w:val="0050008C"/>
    <w:rsid w:val="00500E13"/>
    <w:rsid w:val="00505F84"/>
    <w:rsid w:val="00506991"/>
    <w:rsid w:val="0051141D"/>
    <w:rsid w:val="005133F6"/>
    <w:rsid w:val="00514276"/>
    <w:rsid w:val="005233D7"/>
    <w:rsid w:val="00524D11"/>
    <w:rsid w:val="00530F6A"/>
    <w:rsid w:val="005313F8"/>
    <w:rsid w:val="00532FAF"/>
    <w:rsid w:val="00535480"/>
    <w:rsid w:val="00542F72"/>
    <w:rsid w:val="00544E8A"/>
    <w:rsid w:val="0055779C"/>
    <w:rsid w:val="00562EE1"/>
    <w:rsid w:val="00567D7B"/>
    <w:rsid w:val="00571E07"/>
    <w:rsid w:val="00572671"/>
    <w:rsid w:val="00576E81"/>
    <w:rsid w:val="00580765"/>
    <w:rsid w:val="00585CAD"/>
    <w:rsid w:val="0059550C"/>
    <w:rsid w:val="00597C27"/>
    <w:rsid w:val="005A7104"/>
    <w:rsid w:val="005B1C19"/>
    <w:rsid w:val="005C0647"/>
    <w:rsid w:val="005C19D9"/>
    <w:rsid w:val="005C251C"/>
    <w:rsid w:val="005C3EBD"/>
    <w:rsid w:val="005C69D2"/>
    <w:rsid w:val="005D0972"/>
    <w:rsid w:val="005D2DE7"/>
    <w:rsid w:val="005D7B00"/>
    <w:rsid w:val="005E245A"/>
    <w:rsid w:val="005E4432"/>
    <w:rsid w:val="005F40AE"/>
    <w:rsid w:val="005F6C15"/>
    <w:rsid w:val="00602A16"/>
    <w:rsid w:val="00611E30"/>
    <w:rsid w:val="00612EE0"/>
    <w:rsid w:val="00613714"/>
    <w:rsid w:val="006141AA"/>
    <w:rsid w:val="006232A8"/>
    <w:rsid w:val="00625A55"/>
    <w:rsid w:val="00626C3E"/>
    <w:rsid w:val="0062757A"/>
    <w:rsid w:val="0062777B"/>
    <w:rsid w:val="00630381"/>
    <w:rsid w:val="006315E7"/>
    <w:rsid w:val="00646907"/>
    <w:rsid w:val="00653813"/>
    <w:rsid w:val="006571DF"/>
    <w:rsid w:val="00662330"/>
    <w:rsid w:val="0066407C"/>
    <w:rsid w:val="00664756"/>
    <w:rsid w:val="006754CA"/>
    <w:rsid w:val="00683BA1"/>
    <w:rsid w:val="00683CE2"/>
    <w:rsid w:val="00684761"/>
    <w:rsid w:val="00693422"/>
    <w:rsid w:val="00693EE7"/>
    <w:rsid w:val="00694130"/>
    <w:rsid w:val="00695B74"/>
    <w:rsid w:val="006A4516"/>
    <w:rsid w:val="006A7149"/>
    <w:rsid w:val="006B1AB2"/>
    <w:rsid w:val="006B3513"/>
    <w:rsid w:val="006B447B"/>
    <w:rsid w:val="006B63CF"/>
    <w:rsid w:val="006B690D"/>
    <w:rsid w:val="006C5365"/>
    <w:rsid w:val="006C633C"/>
    <w:rsid w:val="006D2383"/>
    <w:rsid w:val="006D2681"/>
    <w:rsid w:val="006D3A64"/>
    <w:rsid w:val="006D3BBF"/>
    <w:rsid w:val="006D4EE8"/>
    <w:rsid w:val="006F0772"/>
    <w:rsid w:val="006F3C06"/>
    <w:rsid w:val="006F3DC0"/>
    <w:rsid w:val="006F5630"/>
    <w:rsid w:val="00700238"/>
    <w:rsid w:val="00703A5B"/>
    <w:rsid w:val="00703EC4"/>
    <w:rsid w:val="007070E1"/>
    <w:rsid w:val="00710B52"/>
    <w:rsid w:val="00710C06"/>
    <w:rsid w:val="00712F7D"/>
    <w:rsid w:val="00714118"/>
    <w:rsid w:val="007145DA"/>
    <w:rsid w:val="00716F70"/>
    <w:rsid w:val="00721F59"/>
    <w:rsid w:val="007314EC"/>
    <w:rsid w:val="00740492"/>
    <w:rsid w:val="00740FD9"/>
    <w:rsid w:val="00742009"/>
    <w:rsid w:val="00750D81"/>
    <w:rsid w:val="00751A8A"/>
    <w:rsid w:val="00756C37"/>
    <w:rsid w:val="0077516E"/>
    <w:rsid w:val="0077597A"/>
    <w:rsid w:val="007764FB"/>
    <w:rsid w:val="00780A6D"/>
    <w:rsid w:val="00782081"/>
    <w:rsid w:val="007828D6"/>
    <w:rsid w:val="0078387C"/>
    <w:rsid w:val="00785E89"/>
    <w:rsid w:val="007912BA"/>
    <w:rsid w:val="00793BD6"/>
    <w:rsid w:val="00794091"/>
    <w:rsid w:val="00795092"/>
    <w:rsid w:val="007A0DFC"/>
    <w:rsid w:val="007A2BF5"/>
    <w:rsid w:val="007A7AB8"/>
    <w:rsid w:val="007B0353"/>
    <w:rsid w:val="007B175D"/>
    <w:rsid w:val="007B6110"/>
    <w:rsid w:val="007B704E"/>
    <w:rsid w:val="007C3563"/>
    <w:rsid w:val="007C3DD2"/>
    <w:rsid w:val="007C4C8E"/>
    <w:rsid w:val="007D006C"/>
    <w:rsid w:val="007E09A3"/>
    <w:rsid w:val="007E110E"/>
    <w:rsid w:val="007F2633"/>
    <w:rsid w:val="0081057A"/>
    <w:rsid w:val="0082393E"/>
    <w:rsid w:val="00824275"/>
    <w:rsid w:val="00824DB8"/>
    <w:rsid w:val="00825C56"/>
    <w:rsid w:val="00826003"/>
    <w:rsid w:val="00826317"/>
    <w:rsid w:val="00827860"/>
    <w:rsid w:val="00832F0D"/>
    <w:rsid w:val="00841BFD"/>
    <w:rsid w:val="00857EF7"/>
    <w:rsid w:val="008622A5"/>
    <w:rsid w:val="008627A0"/>
    <w:rsid w:val="008709BA"/>
    <w:rsid w:val="00873411"/>
    <w:rsid w:val="00873BC5"/>
    <w:rsid w:val="008769B2"/>
    <w:rsid w:val="00882CF8"/>
    <w:rsid w:val="008929E7"/>
    <w:rsid w:val="00893472"/>
    <w:rsid w:val="00893D66"/>
    <w:rsid w:val="008A2D91"/>
    <w:rsid w:val="008A56E6"/>
    <w:rsid w:val="008A6578"/>
    <w:rsid w:val="008B023C"/>
    <w:rsid w:val="008B6409"/>
    <w:rsid w:val="008B6702"/>
    <w:rsid w:val="008B7DBD"/>
    <w:rsid w:val="008C52C9"/>
    <w:rsid w:val="008D48B0"/>
    <w:rsid w:val="008D77B6"/>
    <w:rsid w:val="008E3DBC"/>
    <w:rsid w:val="008E50F7"/>
    <w:rsid w:val="008F3169"/>
    <w:rsid w:val="00904DC0"/>
    <w:rsid w:val="00907AEC"/>
    <w:rsid w:val="00911A51"/>
    <w:rsid w:val="00914EFA"/>
    <w:rsid w:val="00921173"/>
    <w:rsid w:val="00923992"/>
    <w:rsid w:val="00923AAA"/>
    <w:rsid w:val="00925C26"/>
    <w:rsid w:val="009302EC"/>
    <w:rsid w:val="009376A6"/>
    <w:rsid w:val="00940EAC"/>
    <w:rsid w:val="00941307"/>
    <w:rsid w:val="00941963"/>
    <w:rsid w:val="0094212B"/>
    <w:rsid w:val="00944A67"/>
    <w:rsid w:val="00945B7F"/>
    <w:rsid w:val="00947815"/>
    <w:rsid w:val="00964303"/>
    <w:rsid w:val="009645A8"/>
    <w:rsid w:val="00965AAB"/>
    <w:rsid w:val="009674EC"/>
    <w:rsid w:val="0097144D"/>
    <w:rsid w:val="009801B4"/>
    <w:rsid w:val="009810E6"/>
    <w:rsid w:val="009955F1"/>
    <w:rsid w:val="009A0A68"/>
    <w:rsid w:val="009A1CE9"/>
    <w:rsid w:val="009A2517"/>
    <w:rsid w:val="009A348F"/>
    <w:rsid w:val="009A7BAE"/>
    <w:rsid w:val="009B21BF"/>
    <w:rsid w:val="009B555C"/>
    <w:rsid w:val="009C181D"/>
    <w:rsid w:val="009C28AE"/>
    <w:rsid w:val="009D2D2F"/>
    <w:rsid w:val="009D3DAC"/>
    <w:rsid w:val="009D497B"/>
    <w:rsid w:val="009D4AC4"/>
    <w:rsid w:val="009E2905"/>
    <w:rsid w:val="009E483A"/>
    <w:rsid w:val="009F0DB7"/>
    <w:rsid w:val="009F2ACC"/>
    <w:rsid w:val="009F3C9C"/>
    <w:rsid w:val="009F4836"/>
    <w:rsid w:val="00A02F7C"/>
    <w:rsid w:val="00A049FF"/>
    <w:rsid w:val="00A11119"/>
    <w:rsid w:val="00A11F43"/>
    <w:rsid w:val="00A11F9C"/>
    <w:rsid w:val="00A14851"/>
    <w:rsid w:val="00A178DF"/>
    <w:rsid w:val="00A17FF5"/>
    <w:rsid w:val="00A22D40"/>
    <w:rsid w:val="00A24B75"/>
    <w:rsid w:val="00A2543C"/>
    <w:rsid w:val="00A277AF"/>
    <w:rsid w:val="00A329E2"/>
    <w:rsid w:val="00A41C0F"/>
    <w:rsid w:val="00A567CC"/>
    <w:rsid w:val="00A652D9"/>
    <w:rsid w:val="00A66464"/>
    <w:rsid w:val="00A67769"/>
    <w:rsid w:val="00A74F63"/>
    <w:rsid w:val="00A76337"/>
    <w:rsid w:val="00A809F8"/>
    <w:rsid w:val="00A813CD"/>
    <w:rsid w:val="00A86000"/>
    <w:rsid w:val="00A94375"/>
    <w:rsid w:val="00AA034B"/>
    <w:rsid w:val="00AA22A3"/>
    <w:rsid w:val="00AA4D32"/>
    <w:rsid w:val="00AA6BF3"/>
    <w:rsid w:val="00AB3030"/>
    <w:rsid w:val="00AB49CB"/>
    <w:rsid w:val="00AC003A"/>
    <w:rsid w:val="00AC3649"/>
    <w:rsid w:val="00AC58BA"/>
    <w:rsid w:val="00AD4374"/>
    <w:rsid w:val="00AD55A5"/>
    <w:rsid w:val="00AF12D9"/>
    <w:rsid w:val="00AF6E9B"/>
    <w:rsid w:val="00AF6F60"/>
    <w:rsid w:val="00B00A98"/>
    <w:rsid w:val="00B114A8"/>
    <w:rsid w:val="00B21625"/>
    <w:rsid w:val="00B3182A"/>
    <w:rsid w:val="00B351CD"/>
    <w:rsid w:val="00B44B75"/>
    <w:rsid w:val="00B47895"/>
    <w:rsid w:val="00B507F3"/>
    <w:rsid w:val="00B56275"/>
    <w:rsid w:val="00B605CD"/>
    <w:rsid w:val="00B6245F"/>
    <w:rsid w:val="00B74D5C"/>
    <w:rsid w:val="00B75424"/>
    <w:rsid w:val="00B770C2"/>
    <w:rsid w:val="00B77394"/>
    <w:rsid w:val="00B803AF"/>
    <w:rsid w:val="00B847B3"/>
    <w:rsid w:val="00B916AA"/>
    <w:rsid w:val="00B95240"/>
    <w:rsid w:val="00B963F2"/>
    <w:rsid w:val="00B967E4"/>
    <w:rsid w:val="00BA38A3"/>
    <w:rsid w:val="00BA64F2"/>
    <w:rsid w:val="00BB0555"/>
    <w:rsid w:val="00BB0A8F"/>
    <w:rsid w:val="00BB0AAB"/>
    <w:rsid w:val="00BB0EA6"/>
    <w:rsid w:val="00BB1AA0"/>
    <w:rsid w:val="00BB1E14"/>
    <w:rsid w:val="00BB25EE"/>
    <w:rsid w:val="00BB3C6D"/>
    <w:rsid w:val="00BB4133"/>
    <w:rsid w:val="00BB4957"/>
    <w:rsid w:val="00BB63CD"/>
    <w:rsid w:val="00BB7E73"/>
    <w:rsid w:val="00BC0171"/>
    <w:rsid w:val="00BC467B"/>
    <w:rsid w:val="00BD0122"/>
    <w:rsid w:val="00BD1489"/>
    <w:rsid w:val="00BD2623"/>
    <w:rsid w:val="00BD4FAB"/>
    <w:rsid w:val="00BE06E5"/>
    <w:rsid w:val="00BE5982"/>
    <w:rsid w:val="00BE71B9"/>
    <w:rsid w:val="00BF0CAD"/>
    <w:rsid w:val="00C01BDD"/>
    <w:rsid w:val="00C029DE"/>
    <w:rsid w:val="00C02C61"/>
    <w:rsid w:val="00C078A5"/>
    <w:rsid w:val="00C135D3"/>
    <w:rsid w:val="00C14B0C"/>
    <w:rsid w:val="00C238C3"/>
    <w:rsid w:val="00C33B60"/>
    <w:rsid w:val="00C4201C"/>
    <w:rsid w:val="00C459AD"/>
    <w:rsid w:val="00C45F9F"/>
    <w:rsid w:val="00C55BD1"/>
    <w:rsid w:val="00C71CB3"/>
    <w:rsid w:val="00C73AFF"/>
    <w:rsid w:val="00C767A1"/>
    <w:rsid w:val="00C8001C"/>
    <w:rsid w:val="00C907A6"/>
    <w:rsid w:val="00C92996"/>
    <w:rsid w:val="00C9458D"/>
    <w:rsid w:val="00CA4AF2"/>
    <w:rsid w:val="00CB59B3"/>
    <w:rsid w:val="00CC4B19"/>
    <w:rsid w:val="00CE059F"/>
    <w:rsid w:val="00CE4329"/>
    <w:rsid w:val="00CE6CD8"/>
    <w:rsid w:val="00CE7F86"/>
    <w:rsid w:val="00CF2FEF"/>
    <w:rsid w:val="00CF3A6D"/>
    <w:rsid w:val="00CF4BC8"/>
    <w:rsid w:val="00CF7813"/>
    <w:rsid w:val="00D04606"/>
    <w:rsid w:val="00D076BB"/>
    <w:rsid w:val="00D107A8"/>
    <w:rsid w:val="00D2087D"/>
    <w:rsid w:val="00D22627"/>
    <w:rsid w:val="00D230E3"/>
    <w:rsid w:val="00D251B3"/>
    <w:rsid w:val="00D303A8"/>
    <w:rsid w:val="00D304E6"/>
    <w:rsid w:val="00D320BF"/>
    <w:rsid w:val="00D34789"/>
    <w:rsid w:val="00D37AF5"/>
    <w:rsid w:val="00D40197"/>
    <w:rsid w:val="00D46B06"/>
    <w:rsid w:val="00D52026"/>
    <w:rsid w:val="00D553B6"/>
    <w:rsid w:val="00D564E2"/>
    <w:rsid w:val="00D60685"/>
    <w:rsid w:val="00D62E85"/>
    <w:rsid w:val="00D66906"/>
    <w:rsid w:val="00D7231B"/>
    <w:rsid w:val="00D72ED2"/>
    <w:rsid w:val="00D906FD"/>
    <w:rsid w:val="00D92658"/>
    <w:rsid w:val="00D92BDD"/>
    <w:rsid w:val="00D95FC2"/>
    <w:rsid w:val="00D97078"/>
    <w:rsid w:val="00DA2545"/>
    <w:rsid w:val="00DA3A74"/>
    <w:rsid w:val="00DA73BD"/>
    <w:rsid w:val="00DA7EF5"/>
    <w:rsid w:val="00DB269B"/>
    <w:rsid w:val="00DC0268"/>
    <w:rsid w:val="00DC67F6"/>
    <w:rsid w:val="00DD5373"/>
    <w:rsid w:val="00DD5A9F"/>
    <w:rsid w:val="00DE449E"/>
    <w:rsid w:val="00DF3B72"/>
    <w:rsid w:val="00DF4BA5"/>
    <w:rsid w:val="00DF5C8A"/>
    <w:rsid w:val="00E01DB0"/>
    <w:rsid w:val="00E06859"/>
    <w:rsid w:val="00E17098"/>
    <w:rsid w:val="00E27B3B"/>
    <w:rsid w:val="00E440A9"/>
    <w:rsid w:val="00E44F94"/>
    <w:rsid w:val="00E4682B"/>
    <w:rsid w:val="00E46C1C"/>
    <w:rsid w:val="00E5706C"/>
    <w:rsid w:val="00E60A6A"/>
    <w:rsid w:val="00E6150A"/>
    <w:rsid w:val="00E638B7"/>
    <w:rsid w:val="00E736FF"/>
    <w:rsid w:val="00E76530"/>
    <w:rsid w:val="00E83682"/>
    <w:rsid w:val="00E8375A"/>
    <w:rsid w:val="00E83BB7"/>
    <w:rsid w:val="00E84FB7"/>
    <w:rsid w:val="00E86895"/>
    <w:rsid w:val="00E87378"/>
    <w:rsid w:val="00E91023"/>
    <w:rsid w:val="00E926EF"/>
    <w:rsid w:val="00E94115"/>
    <w:rsid w:val="00E95430"/>
    <w:rsid w:val="00E975D0"/>
    <w:rsid w:val="00EA1A7F"/>
    <w:rsid w:val="00EA5ABA"/>
    <w:rsid w:val="00EB4C1D"/>
    <w:rsid w:val="00EB5D10"/>
    <w:rsid w:val="00EB5D61"/>
    <w:rsid w:val="00EB773C"/>
    <w:rsid w:val="00EC491B"/>
    <w:rsid w:val="00ED2F18"/>
    <w:rsid w:val="00ED324C"/>
    <w:rsid w:val="00ED72B6"/>
    <w:rsid w:val="00EE3866"/>
    <w:rsid w:val="00EF3720"/>
    <w:rsid w:val="00F0225D"/>
    <w:rsid w:val="00F048C0"/>
    <w:rsid w:val="00F06309"/>
    <w:rsid w:val="00F06691"/>
    <w:rsid w:val="00F103AE"/>
    <w:rsid w:val="00F1081F"/>
    <w:rsid w:val="00F1246E"/>
    <w:rsid w:val="00F24066"/>
    <w:rsid w:val="00F32325"/>
    <w:rsid w:val="00F33CA5"/>
    <w:rsid w:val="00F349D4"/>
    <w:rsid w:val="00F35EE6"/>
    <w:rsid w:val="00F36422"/>
    <w:rsid w:val="00F43211"/>
    <w:rsid w:val="00F43B0A"/>
    <w:rsid w:val="00F51474"/>
    <w:rsid w:val="00F634AF"/>
    <w:rsid w:val="00F64F4F"/>
    <w:rsid w:val="00F6695F"/>
    <w:rsid w:val="00F6768B"/>
    <w:rsid w:val="00F7719A"/>
    <w:rsid w:val="00F771C2"/>
    <w:rsid w:val="00F773B3"/>
    <w:rsid w:val="00F8034E"/>
    <w:rsid w:val="00F805C9"/>
    <w:rsid w:val="00F841F5"/>
    <w:rsid w:val="00F91C4D"/>
    <w:rsid w:val="00FA0DA9"/>
    <w:rsid w:val="00FA3DBA"/>
    <w:rsid w:val="00FA3F69"/>
    <w:rsid w:val="00FB219F"/>
    <w:rsid w:val="00FB2A83"/>
    <w:rsid w:val="00FB4729"/>
    <w:rsid w:val="00FB737F"/>
    <w:rsid w:val="00FC097B"/>
    <w:rsid w:val="00FC1D9E"/>
    <w:rsid w:val="00FC3ED1"/>
    <w:rsid w:val="00FD250B"/>
    <w:rsid w:val="00FE2948"/>
    <w:rsid w:val="00FE2B9D"/>
    <w:rsid w:val="00FE784C"/>
    <w:rsid w:val="00FF1076"/>
    <w:rsid w:val="00FF47C6"/>
    <w:rsid w:val="00FF58E0"/>
    <w:rsid w:val="00FF6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F672"/>
  <w15:docId w15:val="{B3AFE8EF-0C89-452D-9CFF-6137C36B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74"/>
    <w:pPr>
      <w:tabs>
        <w:tab w:val="center" w:pos="4513"/>
        <w:tab w:val="right" w:pos="9026"/>
      </w:tabs>
      <w:spacing w:after="0"/>
    </w:pPr>
  </w:style>
  <w:style w:type="character" w:customStyle="1" w:styleId="HeaderChar">
    <w:name w:val="Header Char"/>
    <w:basedOn w:val="DefaultParagraphFont"/>
    <w:link w:val="Header"/>
    <w:uiPriority w:val="99"/>
    <w:rsid w:val="00695B74"/>
  </w:style>
  <w:style w:type="paragraph" w:styleId="Footer">
    <w:name w:val="footer"/>
    <w:basedOn w:val="Normal"/>
    <w:link w:val="FooterChar"/>
    <w:uiPriority w:val="99"/>
    <w:unhideWhenUsed/>
    <w:rsid w:val="00695B74"/>
    <w:pPr>
      <w:tabs>
        <w:tab w:val="center" w:pos="4513"/>
        <w:tab w:val="right" w:pos="9026"/>
      </w:tabs>
      <w:spacing w:after="0"/>
    </w:pPr>
  </w:style>
  <w:style w:type="character" w:customStyle="1" w:styleId="FooterChar">
    <w:name w:val="Footer Char"/>
    <w:basedOn w:val="DefaultParagraphFont"/>
    <w:link w:val="Footer"/>
    <w:uiPriority w:val="99"/>
    <w:rsid w:val="00695B74"/>
  </w:style>
  <w:style w:type="paragraph" w:styleId="BalloonText">
    <w:name w:val="Balloon Text"/>
    <w:basedOn w:val="Normal"/>
    <w:link w:val="BalloonTextChar"/>
    <w:uiPriority w:val="99"/>
    <w:semiHidden/>
    <w:unhideWhenUsed/>
    <w:rsid w:val="009478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15"/>
    <w:rPr>
      <w:rFonts w:ascii="Segoe UI" w:hAnsi="Segoe UI" w:cs="Segoe UI"/>
      <w:sz w:val="18"/>
      <w:szCs w:val="18"/>
    </w:rPr>
  </w:style>
  <w:style w:type="paragraph" w:styleId="ListParagraph">
    <w:name w:val="List Paragraph"/>
    <w:basedOn w:val="Normal"/>
    <w:uiPriority w:val="34"/>
    <w:qFormat/>
    <w:rsid w:val="00BE71B9"/>
    <w:pPr>
      <w:ind w:left="720"/>
      <w:contextualSpacing/>
    </w:pPr>
  </w:style>
  <w:style w:type="character" w:styleId="Hyperlink">
    <w:name w:val="Hyperlink"/>
    <w:basedOn w:val="DefaultParagraphFont"/>
    <w:uiPriority w:val="99"/>
    <w:unhideWhenUsed/>
    <w:rsid w:val="00941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922">
      <w:bodyDiv w:val="1"/>
      <w:marLeft w:val="0"/>
      <w:marRight w:val="0"/>
      <w:marTop w:val="0"/>
      <w:marBottom w:val="0"/>
      <w:divBdr>
        <w:top w:val="none" w:sz="0" w:space="0" w:color="auto"/>
        <w:left w:val="none" w:sz="0" w:space="0" w:color="auto"/>
        <w:bottom w:val="none" w:sz="0" w:space="0" w:color="auto"/>
        <w:right w:val="none" w:sz="0" w:space="0" w:color="auto"/>
      </w:divBdr>
    </w:div>
    <w:div w:id="188182746">
      <w:bodyDiv w:val="1"/>
      <w:marLeft w:val="0"/>
      <w:marRight w:val="0"/>
      <w:marTop w:val="0"/>
      <w:marBottom w:val="0"/>
      <w:divBdr>
        <w:top w:val="none" w:sz="0" w:space="0" w:color="auto"/>
        <w:left w:val="none" w:sz="0" w:space="0" w:color="auto"/>
        <w:bottom w:val="none" w:sz="0" w:space="0" w:color="auto"/>
        <w:right w:val="none" w:sz="0" w:space="0" w:color="auto"/>
      </w:divBdr>
    </w:div>
    <w:div w:id="462693725">
      <w:bodyDiv w:val="1"/>
      <w:marLeft w:val="0"/>
      <w:marRight w:val="0"/>
      <w:marTop w:val="0"/>
      <w:marBottom w:val="0"/>
      <w:divBdr>
        <w:top w:val="none" w:sz="0" w:space="0" w:color="auto"/>
        <w:left w:val="none" w:sz="0" w:space="0" w:color="auto"/>
        <w:bottom w:val="none" w:sz="0" w:space="0" w:color="auto"/>
        <w:right w:val="none" w:sz="0" w:space="0" w:color="auto"/>
      </w:divBdr>
    </w:div>
    <w:div w:id="546336879">
      <w:bodyDiv w:val="1"/>
      <w:marLeft w:val="0"/>
      <w:marRight w:val="0"/>
      <w:marTop w:val="0"/>
      <w:marBottom w:val="0"/>
      <w:divBdr>
        <w:top w:val="none" w:sz="0" w:space="0" w:color="auto"/>
        <w:left w:val="none" w:sz="0" w:space="0" w:color="auto"/>
        <w:bottom w:val="none" w:sz="0" w:space="0" w:color="auto"/>
        <w:right w:val="none" w:sz="0" w:space="0" w:color="auto"/>
      </w:divBdr>
    </w:div>
    <w:div w:id="601379245">
      <w:bodyDiv w:val="1"/>
      <w:marLeft w:val="0"/>
      <w:marRight w:val="0"/>
      <w:marTop w:val="0"/>
      <w:marBottom w:val="0"/>
      <w:divBdr>
        <w:top w:val="none" w:sz="0" w:space="0" w:color="auto"/>
        <w:left w:val="none" w:sz="0" w:space="0" w:color="auto"/>
        <w:bottom w:val="none" w:sz="0" w:space="0" w:color="auto"/>
        <w:right w:val="none" w:sz="0" w:space="0" w:color="auto"/>
      </w:divBdr>
    </w:div>
    <w:div w:id="1125588182">
      <w:bodyDiv w:val="1"/>
      <w:marLeft w:val="0"/>
      <w:marRight w:val="0"/>
      <w:marTop w:val="0"/>
      <w:marBottom w:val="0"/>
      <w:divBdr>
        <w:top w:val="none" w:sz="0" w:space="0" w:color="auto"/>
        <w:left w:val="none" w:sz="0" w:space="0" w:color="auto"/>
        <w:bottom w:val="none" w:sz="0" w:space="0" w:color="auto"/>
        <w:right w:val="none" w:sz="0" w:space="0" w:color="auto"/>
      </w:divBdr>
    </w:div>
    <w:div w:id="1248657916">
      <w:bodyDiv w:val="1"/>
      <w:marLeft w:val="0"/>
      <w:marRight w:val="0"/>
      <w:marTop w:val="0"/>
      <w:marBottom w:val="0"/>
      <w:divBdr>
        <w:top w:val="none" w:sz="0" w:space="0" w:color="auto"/>
        <w:left w:val="none" w:sz="0" w:space="0" w:color="auto"/>
        <w:bottom w:val="none" w:sz="0" w:space="0" w:color="auto"/>
        <w:right w:val="none" w:sz="0" w:space="0" w:color="auto"/>
      </w:divBdr>
    </w:div>
    <w:div w:id="1470245000">
      <w:bodyDiv w:val="1"/>
      <w:marLeft w:val="0"/>
      <w:marRight w:val="0"/>
      <w:marTop w:val="0"/>
      <w:marBottom w:val="0"/>
      <w:divBdr>
        <w:top w:val="none" w:sz="0" w:space="0" w:color="auto"/>
        <w:left w:val="none" w:sz="0" w:space="0" w:color="auto"/>
        <w:bottom w:val="none" w:sz="0" w:space="0" w:color="auto"/>
        <w:right w:val="none" w:sz="0" w:space="0" w:color="auto"/>
      </w:divBdr>
    </w:div>
    <w:div w:id="1994874577">
      <w:bodyDiv w:val="1"/>
      <w:marLeft w:val="0"/>
      <w:marRight w:val="0"/>
      <w:marTop w:val="0"/>
      <w:marBottom w:val="0"/>
      <w:divBdr>
        <w:top w:val="none" w:sz="0" w:space="0" w:color="auto"/>
        <w:left w:val="none" w:sz="0" w:space="0" w:color="auto"/>
        <w:bottom w:val="none" w:sz="0" w:space="0" w:color="auto"/>
        <w:right w:val="none" w:sz="0" w:space="0" w:color="auto"/>
      </w:divBdr>
    </w:div>
    <w:div w:id="20580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CBA0-D00E-4E98-A39E-65F2A81A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Office Office</cp:lastModifiedBy>
  <cp:revision>7</cp:revision>
  <cp:lastPrinted>2015-07-21T14:27:00Z</cp:lastPrinted>
  <dcterms:created xsi:type="dcterms:W3CDTF">2015-09-21T13:43:00Z</dcterms:created>
  <dcterms:modified xsi:type="dcterms:W3CDTF">2015-09-22T11:41:00Z</dcterms:modified>
</cp:coreProperties>
</file>